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4C91" w:rsidRDefault="00D64C91" w:rsidP="00D64C91">
      <w:pPr>
        <w:pStyle w:val="110"/>
        <w:ind w:left="0"/>
        <w:rPr>
          <w:sz w:val="24"/>
          <w:szCs w:val="24"/>
          <w:lang w:val="ru-RU"/>
        </w:rPr>
      </w:pPr>
    </w:p>
    <w:p w:rsidR="00D64C91" w:rsidRDefault="00D64C91" w:rsidP="00D64C91">
      <w:pPr>
        <w:pStyle w:val="110"/>
        <w:ind w:left="0"/>
        <w:rPr>
          <w:sz w:val="24"/>
          <w:szCs w:val="24"/>
          <w:lang w:val="ru-RU"/>
        </w:rPr>
      </w:pPr>
      <w:bookmarkStart w:id="0" w:name="_GoBack"/>
      <w:bookmarkEnd w:id="0"/>
      <w:r>
        <w:rPr>
          <w:sz w:val="24"/>
          <w:szCs w:val="24"/>
        </w:rPr>
        <w:t>Организация образования</w:t>
      </w:r>
      <w:r>
        <w:rPr>
          <w:sz w:val="24"/>
          <w:szCs w:val="24"/>
          <w:lang w:val="ru-RU"/>
        </w:rPr>
        <w:t>:</w:t>
      </w:r>
      <w:r w:rsidRPr="009F2519">
        <w:rPr>
          <w:sz w:val="24"/>
          <w:szCs w:val="24"/>
          <w:lang w:val="ru-RU"/>
        </w:rPr>
        <w:t>Мини</w:t>
      </w:r>
      <w:r>
        <w:rPr>
          <w:sz w:val="24"/>
          <w:szCs w:val="24"/>
          <w:lang w:val="ru-RU"/>
        </w:rPr>
        <w:t>-</w:t>
      </w:r>
      <w:r w:rsidRPr="009F2519">
        <w:rPr>
          <w:sz w:val="24"/>
          <w:szCs w:val="24"/>
          <w:lang w:val="ru-RU"/>
        </w:rPr>
        <w:t>центр при КГУ "ОСШ села Оксановка"</w:t>
      </w:r>
    </w:p>
    <w:p w:rsidR="00D64C91" w:rsidRDefault="00D64C91" w:rsidP="00D64C91">
      <w:pPr>
        <w:pStyle w:val="110"/>
        <w:ind w:left="0"/>
        <w:rPr>
          <w:sz w:val="24"/>
          <w:szCs w:val="24"/>
        </w:rPr>
      </w:pPr>
      <w:r>
        <w:rPr>
          <w:sz w:val="24"/>
          <w:szCs w:val="24"/>
        </w:rPr>
        <w:t>Группа</w:t>
      </w:r>
      <w:r>
        <w:rPr>
          <w:sz w:val="24"/>
          <w:szCs w:val="24"/>
          <w:lang w:val="ru-RU"/>
        </w:rPr>
        <w:t>:</w:t>
      </w:r>
      <w:r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  <w:lang w:val="ru-RU"/>
        </w:rPr>
        <w:t xml:space="preserve">средняя группа </w:t>
      </w:r>
      <w:r>
        <w:rPr>
          <w:sz w:val="24"/>
          <w:szCs w:val="24"/>
          <w:u w:val="single"/>
        </w:rPr>
        <w:tab/>
      </w:r>
    </w:p>
    <w:p w:rsidR="00D64C91" w:rsidRDefault="00D64C91" w:rsidP="00D64C91">
      <w:pPr>
        <w:pStyle w:val="110"/>
        <w:ind w:left="0"/>
        <w:rPr>
          <w:color w:val="FF0000"/>
          <w:sz w:val="24"/>
          <w:szCs w:val="24"/>
          <w:lang w:val="ru-RU"/>
        </w:rPr>
      </w:pPr>
      <w:r>
        <w:rPr>
          <w:sz w:val="24"/>
          <w:szCs w:val="24"/>
        </w:rPr>
        <w:t>Возраст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детей</w:t>
      </w:r>
      <w:r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  <w:lang w:val="ru-RU"/>
        </w:rPr>
        <w:t xml:space="preserve"> С 3 х  до 4х лет_</w:t>
      </w:r>
    </w:p>
    <w:p w:rsidR="00D64C91" w:rsidRPr="00D64C91" w:rsidRDefault="00D64C91" w:rsidP="00D64C91">
      <w:pPr>
        <w:pStyle w:val="110"/>
        <w:ind w:left="0"/>
        <w:rPr>
          <w:sz w:val="24"/>
          <w:szCs w:val="24"/>
          <w:u w:val="single"/>
          <w:lang w:val="ru-RU"/>
        </w:rPr>
      </w:pPr>
      <w:r>
        <w:rPr>
          <w:sz w:val="24"/>
          <w:szCs w:val="24"/>
        </w:rPr>
        <w:t>На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какой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период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составлен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план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  <w:u w:val="single"/>
          <w:lang w:val="ru-RU"/>
        </w:rPr>
        <w:t xml:space="preserve">–Март 2024год   </w:t>
      </w:r>
    </w:p>
    <w:tbl>
      <w:tblPr>
        <w:tblW w:w="14768" w:type="dxa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3712"/>
        <w:gridCol w:w="10489"/>
      </w:tblGrid>
      <w:tr w:rsidR="00D64C91" w:rsidRPr="00BD7B0C" w:rsidTr="00C72897">
        <w:trPr>
          <w:trHeight w:val="1475"/>
        </w:trPr>
        <w:tc>
          <w:tcPr>
            <w:tcW w:w="567" w:type="dxa"/>
            <w:textDirection w:val="btLr"/>
          </w:tcPr>
          <w:p w:rsidR="00D64C91" w:rsidRPr="00BD7B0C" w:rsidRDefault="00D64C91" w:rsidP="00C72897">
            <w:pPr>
              <w:pStyle w:val="TableParagraph"/>
              <w:spacing w:before="141"/>
              <w:ind w:left="395"/>
              <w:rPr>
                <w:sz w:val="28"/>
                <w:szCs w:val="28"/>
                <w:lang w:val="ru-RU"/>
              </w:rPr>
            </w:pPr>
            <w:r w:rsidRPr="00BD7B0C">
              <w:rPr>
                <w:sz w:val="28"/>
                <w:szCs w:val="28"/>
                <w:lang w:val="ru-RU"/>
              </w:rPr>
              <w:t>МЕСЯЦ</w:t>
            </w:r>
          </w:p>
        </w:tc>
        <w:tc>
          <w:tcPr>
            <w:tcW w:w="3712" w:type="dxa"/>
          </w:tcPr>
          <w:p w:rsidR="00D64C91" w:rsidRPr="00BD7B0C" w:rsidRDefault="00D64C91" w:rsidP="00C72897">
            <w:pPr>
              <w:pStyle w:val="TableParagraph"/>
              <w:rPr>
                <w:sz w:val="28"/>
                <w:szCs w:val="28"/>
              </w:rPr>
            </w:pPr>
          </w:p>
          <w:p w:rsidR="00D64C91" w:rsidRPr="00BD7B0C" w:rsidRDefault="00D64C91" w:rsidP="00C72897">
            <w:pPr>
              <w:pStyle w:val="TableParagraph"/>
              <w:spacing w:before="5"/>
              <w:rPr>
                <w:sz w:val="28"/>
                <w:szCs w:val="28"/>
              </w:rPr>
            </w:pPr>
          </w:p>
          <w:p w:rsidR="00D64C91" w:rsidRPr="00BD7B0C" w:rsidRDefault="00D64C91" w:rsidP="00C72897">
            <w:pPr>
              <w:pStyle w:val="TableParagraph"/>
              <w:ind w:left="1506"/>
              <w:rPr>
                <w:sz w:val="28"/>
                <w:szCs w:val="28"/>
              </w:rPr>
            </w:pPr>
            <w:r w:rsidRPr="00BD7B0C">
              <w:rPr>
                <w:sz w:val="28"/>
                <w:szCs w:val="28"/>
              </w:rPr>
              <w:t>Организованная</w:t>
            </w:r>
            <w:r w:rsidRPr="00BD7B0C">
              <w:rPr>
                <w:spacing w:val="-6"/>
                <w:sz w:val="28"/>
                <w:szCs w:val="28"/>
              </w:rPr>
              <w:t xml:space="preserve"> </w:t>
            </w:r>
            <w:r w:rsidRPr="00BD7B0C">
              <w:rPr>
                <w:sz w:val="28"/>
                <w:szCs w:val="28"/>
              </w:rPr>
              <w:t>деятельность</w:t>
            </w:r>
          </w:p>
        </w:tc>
        <w:tc>
          <w:tcPr>
            <w:tcW w:w="10489" w:type="dxa"/>
          </w:tcPr>
          <w:p w:rsidR="00D64C91" w:rsidRPr="00BD7B0C" w:rsidRDefault="00D64C91" w:rsidP="00C72897">
            <w:pPr>
              <w:pStyle w:val="TableParagraph"/>
              <w:rPr>
                <w:sz w:val="28"/>
                <w:szCs w:val="28"/>
              </w:rPr>
            </w:pPr>
          </w:p>
          <w:p w:rsidR="00D64C91" w:rsidRPr="00BD7B0C" w:rsidRDefault="00D64C91" w:rsidP="00C72897">
            <w:pPr>
              <w:pStyle w:val="TableParagraph"/>
              <w:spacing w:before="153"/>
              <w:ind w:left="731" w:right="168" w:hanging="490"/>
              <w:jc w:val="center"/>
              <w:rPr>
                <w:sz w:val="28"/>
                <w:szCs w:val="28"/>
              </w:rPr>
            </w:pPr>
            <w:r w:rsidRPr="00BD7B0C">
              <w:rPr>
                <w:sz w:val="28"/>
                <w:szCs w:val="28"/>
              </w:rPr>
              <w:t>Задачи</w:t>
            </w:r>
            <w:r w:rsidRPr="00BD7B0C">
              <w:rPr>
                <w:spacing w:val="-9"/>
                <w:sz w:val="28"/>
                <w:szCs w:val="28"/>
              </w:rPr>
              <w:t xml:space="preserve"> </w:t>
            </w:r>
            <w:r w:rsidRPr="00BD7B0C">
              <w:rPr>
                <w:spacing w:val="-9"/>
                <w:sz w:val="28"/>
                <w:szCs w:val="28"/>
                <w:lang w:val="ru-RU"/>
              </w:rPr>
              <w:t xml:space="preserve">   </w:t>
            </w:r>
            <w:r w:rsidRPr="00BD7B0C">
              <w:rPr>
                <w:sz w:val="28"/>
                <w:szCs w:val="28"/>
                <w:lang w:val="ru-RU"/>
              </w:rPr>
              <w:t xml:space="preserve">организованной     </w:t>
            </w:r>
            <w:r w:rsidRPr="00BD7B0C">
              <w:rPr>
                <w:spacing w:val="-57"/>
                <w:sz w:val="28"/>
                <w:szCs w:val="28"/>
              </w:rPr>
              <w:t xml:space="preserve"> </w:t>
            </w:r>
            <w:r w:rsidRPr="00BD7B0C">
              <w:rPr>
                <w:sz w:val="28"/>
                <w:szCs w:val="28"/>
              </w:rPr>
              <w:t>деятельности</w:t>
            </w:r>
          </w:p>
        </w:tc>
      </w:tr>
      <w:tr w:rsidR="00D64C91" w:rsidRPr="00BD7B0C" w:rsidTr="00C72897">
        <w:trPr>
          <w:trHeight w:val="70"/>
        </w:trPr>
        <w:tc>
          <w:tcPr>
            <w:tcW w:w="567" w:type="dxa"/>
            <w:vMerge w:val="restart"/>
            <w:textDirection w:val="btLr"/>
          </w:tcPr>
          <w:p w:rsidR="00D64C91" w:rsidRPr="00BD7B0C" w:rsidRDefault="00D64C91" w:rsidP="00C72897">
            <w:pPr>
              <w:pStyle w:val="TableParagraph"/>
              <w:ind w:left="113" w:right="113"/>
              <w:rPr>
                <w:b/>
                <w:sz w:val="28"/>
                <w:szCs w:val="28"/>
                <w:lang w:val="ru-RU"/>
              </w:rPr>
            </w:pPr>
            <w:r w:rsidRPr="00BD7B0C">
              <w:rPr>
                <w:b/>
                <w:sz w:val="28"/>
                <w:szCs w:val="28"/>
                <w:lang w:val="ru-RU"/>
              </w:rPr>
              <w:t xml:space="preserve">           </w:t>
            </w:r>
            <w:r>
              <w:rPr>
                <w:b/>
                <w:sz w:val="28"/>
                <w:szCs w:val="28"/>
                <w:lang w:val="ru-RU"/>
              </w:rPr>
              <w:t xml:space="preserve">                      Март  2024</w:t>
            </w:r>
            <w:r w:rsidRPr="00BD7B0C">
              <w:rPr>
                <w:b/>
                <w:sz w:val="28"/>
                <w:szCs w:val="28"/>
                <w:lang w:val="ru-RU"/>
              </w:rPr>
              <w:t xml:space="preserve"> г.</w:t>
            </w:r>
          </w:p>
        </w:tc>
        <w:tc>
          <w:tcPr>
            <w:tcW w:w="3712" w:type="dxa"/>
          </w:tcPr>
          <w:p w:rsidR="00D64C91" w:rsidRPr="00BD7B0C" w:rsidRDefault="00D64C91" w:rsidP="00C72897">
            <w:pPr>
              <w:pStyle w:val="TableParagraph"/>
              <w:spacing w:line="256" w:lineRule="exact"/>
              <w:ind w:left="102"/>
              <w:rPr>
                <w:sz w:val="28"/>
                <w:szCs w:val="28"/>
              </w:rPr>
            </w:pPr>
            <w:r w:rsidRPr="00BD7B0C">
              <w:rPr>
                <w:sz w:val="28"/>
                <w:szCs w:val="28"/>
              </w:rPr>
              <w:t>Физическая</w:t>
            </w:r>
            <w:r w:rsidRPr="00BD7B0C">
              <w:rPr>
                <w:spacing w:val="-5"/>
                <w:sz w:val="28"/>
                <w:szCs w:val="28"/>
              </w:rPr>
              <w:t xml:space="preserve"> </w:t>
            </w:r>
            <w:r w:rsidRPr="00BD7B0C">
              <w:rPr>
                <w:sz w:val="28"/>
                <w:szCs w:val="28"/>
              </w:rPr>
              <w:t>культура</w:t>
            </w:r>
          </w:p>
        </w:tc>
        <w:tc>
          <w:tcPr>
            <w:tcW w:w="10489" w:type="dxa"/>
          </w:tcPr>
          <w:p w:rsidR="00D64C91" w:rsidRPr="00BD7B0C" w:rsidRDefault="00D64C91" w:rsidP="00C72897">
            <w:pPr>
              <w:rPr>
                <w:b/>
                <w:sz w:val="28"/>
                <w:szCs w:val="28"/>
              </w:rPr>
            </w:pPr>
            <w:r w:rsidRPr="00BD7B0C">
              <w:rPr>
                <w:b/>
                <w:sz w:val="28"/>
                <w:szCs w:val="28"/>
              </w:rPr>
              <w:t>Основные движения:</w:t>
            </w:r>
            <w:r w:rsidRPr="00BD7B0C">
              <w:rPr>
                <w:bCs/>
                <w:sz w:val="28"/>
                <w:szCs w:val="28"/>
              </w:rPr>
              <w:t>Формировать навыки построения, перестроения: п</w:t>
            </w:r>
            <w:r w:rsidRPr="00BD7B0C">
              <w:rPr>
                <w:rFonts w:eastAsia="Times New Roman"/>
                <w:sz w:val="28"/>
                <w:szCs w:val="28"/>
              </w:rPr>
              <w:t xml:space="preserve">остроение друг за другом, рядом друг с другом, в круг (по зрительным ориентирам). Обучать умению находить свое место в строю, в круге с небольшой группой и всей группой (с помощью педагога, по зрительным ориентирам). </w:t>
            </w:r>
          </w:p>
          <w:p w:rsidR="00D64C91" w:rsidRPr="00BD7B0C" w:rsidRDefault="00D64C91" w:rsidP="00C72897">
            <w:pPr>
              <w:rPr>
                <w:b/>
                <w:sz w:val="28"/>
                <w:szCs w:val="28"/>
              </w:rPr>
            </w:pPr>
            <w:r w:rsidRPr="00BD7B0C">
              <w:rPr>
                <w:b/>
                <w:sz w:val="28"/>
                <w:szCs w:val="28"/>
              </w:rPr>
              <w:t>Общеразвивающие упражнения:</w:t>
            </w:r>
            <w:r w:rsidRPr="00BD7B0C">
              <w:rPr>
                <w:bCs/>
                <w:sz w:val="28"/>
                <w:szCs w:val="28"/>
              </w:rPr>
              <w:t xml:space="preserve">Развивать умение </w:t>
            </w:r>
            <w:r w:rsidRPr="00BD7B0C">
              <w:rPr>
                <w:rFonts w:eastAsia="Times New Roman"/>
                <w:sz w:val="28"/>
                <w:szCs w:val="28"/>
              </w:rPr>
              <w:t>вытягивать руки вперед, в стороны, поворачивать их ладонями вверх, поднимать и опускать кисти, шевелить пальцами, сжимать и разжимать пальцы рук</w:t>
            </w:r>
            <w:r w:rsidRPr="00BD7B0C">
              <w:rPr>
                <w:bCs/>
                <w:sz w:val="28"/>
                <w:szCs w:val="28"/>
              </w:rPr>
              <w:t>.</w:t>
            </w:r>
          </w:p>
          <w:p w:rsidR="00D64C91" w:rsidRPr="00BD7B0C" w:rsidRDefault="00D64C91" w:rsidP="00C72897">
            <w:pPr>
              <w:rPr>
                <w:b/>
                <w:sz w:val="28"/>
                <w:szCs w:val="28"/>
              </w:rPr>
            </w:pPr>
            <w:r w:rsidRPr="00BD7B0C">
              <w:rPr>
                <w:b/>
                <w:sz w:val="28"/>
                <w:szCs w:val="28"/>
              </w:rPr>
              <w:t>Упражнения для туловища:</w:t>
            </w:r>
            <w:r w:rsidRPr="00BD7B0C">
              <w:rPr>
                <w:bCs/>
                <w:sz w:val="28"/>
                <w:szCs w:val="28"/>
              </w:rPr>
              <w:t xml:space="preserve">Развивать умение </w:t>
            </w:r>
            <w:r w:rsidRPr="00BD7B0C">
              <w:rPr>
                <w:rFonts w:eastAsia="Times New Roman"/>
                <w:iCs/>
                <w:sz w:val="28"/>
                <w:szCs w:val="28"/>
              </w:rPr>
              <w:t>поднимать и опускать ноги, двигать ногами (из положения лежа на спине).</w:t>
            </w:r>
          </w:p>
          <w:p w:rsidR="00D64C91" w:rsidRPr="00BD7B0C" w:rsidRDefault="00D64C91" w:rsidP="00C72897">
            <w:pPr>
              <w:rPr>
                <w:b/>
                <w:sz w:val="28"/>
                <w:szCs w:val="28"/>
              </w:rPr>
            </w:pPr>
            <w:r w:rsidRPr="00BD7B0C">
              <w:rPr>
                <w:b/>
                <w:sz w:val="28"/>
                <w:szCs w:val="28"/>
              </w:rPr>
              <w:t>Упражнения для ног:</w:t>
            </w:r>
            <w:r w:rsidRPr="00BD7B0C">
              <w:rPr>
                <w:bCs/>
                <w:sz w:val="28"/>
                <w:szCs w:val="28"/>
              </w:rPr>
              <w:t xml:space="preserve">Развивать умение </w:t>
            </w:r>
            <w:r w:rsidRPr="00BD7B0C">
              <w:rPr>
                <w:rFonts w:eastAsia="Times New Roman"/>
                <w:sz w:val="28"/>
                <w:szCs w:val="28"/>
              </w:rPr>
              <w:t>захватывать пальцами ног мешочки с песком сидя, ходить по палке, валику (диаметр 6–8 сантиметров) приставным шагом.</w:t>
            </w:r>
          </w:p>
          <w:p w:rsidR="00D64C91" w:rsidRPr="00BD7B0C" w:rsidRDefault="00D64C91" w:rsidP="00C72897">
            <w:pPr>
              <w:rPr>
                <w:b/>
                <w:sz w:val="28"/>
                <w:szCs w:val="28"/>
              </w:rPr>
            </w:pPr>
            <w:r w:rsidRPr="00BD7B0C">
              <w:rPr>
                <w:b/>
                <w:sz w:val="28"/>
                <w:szCs w:val="28"/>
              </w:rPr>
              <w:t>Спортивные упражнения:</w:t>
            </w:r>
            <w:r w:rsidRPr="00BD7B0C">
              <w:rPr>
                <w:bCs/>
                <w:sz w:val="28"/>
                <w:szCs w:val="28"/>
              </w:rPr>
              <w:t>Развивать умение к</w:t>
            </w:r>
            <w:r w:rsidRPr="00BD7B0C">
              <w:rPr>
                <w:rFonts w:eastAsia="Times New Roman"/>
                <w:bCs/>
                <w:sz w:val="28"/>
                <w:szCs w:val="28"/>
              </w:rPr>
              <w:t>атать на санках друг друга; кататься с невысокой горки</w:t>
            </w:r>
            <w:r w:rsidRPr="00BD7B0C">
              <w:rPr>
                <w:bCs/>
                <w:sz w:val="28"/>
                <w:szCs w:val="28"/>
              </w:rPr>
              <w:t>.</w:t>
            </w:r>
          </w:p>
          <w:p w:rsidR="00D64C91" w:rsidRPr="00BD7B0C" w:rsidRDefault="00D64C91" w:rsidP="00C72897">
            <w:pPr>
              <w:rPr>
                <w:b/>
                <w:sz w:val="28"/>
                <w:szCs w:val="28"/>
              </w:rPr>
            </w:pPr>
            <w:r w:rsidRPr="00BD7B0C">
              <w:rPr>
                <w:b/>
                <w:sz w:val="28"/>
                <w:szCs w:val="28"/>
              </w:rPr>
              <w:t xml:space="preserve">Формирование культурно-гигиенических навыков: </w:t>
            </w:r>
            <w:r w:rsidRPr="00BD7B0C">
              <w:rPr>
                <w:rFonts w:eastAsia="Times New Roman"/>
                <w:bCs/>
                <w:sz w:val="28"/>
                <w:szCs w:val="28"/>
              </w:rPr>
              <w:t>Совершенствовать культурно-</w:t>
            </w:r>
            <w:r w:rsidRPr="00BD7B0C">
              <w:rPr>
                <w:rFonts w:eastAsia="Times New Roman"/>
                <w:bCs/>
                <w:sz w:val="28"/>
                <w:szCs w:val="28"/>
              </w:rPr>
              <w:lastRenderedPageBreak/>
              <w:t>гигиенические навыки, формировать элементарные навыки поведения во время приема пищи, умывания.</w:t>
            </w:r>
          </w:p>
          <w:p w:rsidR="00D64C91" w:rsidRPr="00BD7B0C" w:rsidRDefault="00D64C91" w:rsidP="00C72897">
            <w:pPr>
              <w:rPr>
                <w:b/>
                <w:sz w:val="28"/>
                <w:szCs w:val="28"/>
              </w:rPr>
            </w:pPr>
            <w:r w:rsidRPr="00BD7B0C">
              <w:rPr>
                <w:b/>
                <w:sz w:val="28"/>
                <w:szCs w:val="28"/>
              </w:rPr>
              <w:t xml:space="preserve">Навыки самообслуживания: </w:t>
            </w:r>
            <w:r w:rsidRPr="00BD7B0C">
              <w:rPr>
                <w:bCs/>
                <w:sz w:val="28"/>
                <w:szCs w:val="28"/>
              </w:rPr>
              <w:t>Поддерживать ребенка к стремлению в самообслуживании: одеваться и раздеваться в определенной последовательности, соблюдать аккуратность, замечать неопрятность в одежде, регулировать их с помощью взрослого или самостоятельно, пользоваться столовыми предметами по назначению.</w:t>
            </w:r>
          </w:p>
          <w:p w:rsidR="00D64C91" w:rsidRPr="00BD7B0C" w:rsidRDefault="00D64C91" w:rsidP="00C72897">
            <w:pPr>
              <w:rPr>
                <w:b/>
                <w:sz w:val="28"/>
                <w:szCs w:val="28"/>
              </w:rPr>
            </w:pPr>
            <w:r w:rsidRPr="00BD7B0C">
              <w:rPr>
                <w:b/>
                <w:sz w:val="28"/>
                <w:szCs w:val="28"/>
              </w:rPr>
              <w:t>Формирование здорового образа жизни:</w:t>
            </w:r>
            <w:r w:rsidRPr="00BD7B0C">
              <w:rPr>
                <w:rFonts w:eastAsia="Times New Roman"/>
                <w:bCs/>
                <w:sz w:val="28"/>
                <w:szCs w:val="28"/>
              </w:rPr>
              <w:t>Развивать представление о ценности здоровья; формировать желание не болеть, быть здоровым, дать первичные представления о том, что такое «здоровый образ жизни» и его соблюдении.</w:t>
            </w:r>
          </w:p>
          <w:p w:rsidR="00D64C91" w:rsidRPr="00BD7B0C" w:rsidRDefault="00D64C91" w:rsidP="00C72897">
            <w:pPr>
              <w:rPr>
                <w:b/>
                <w:sz w:val="28"/>
                <w:szCs w:val="28"/>
              </w:rPr>
            </w:pPr>
            <w:r w:rsidRPr="00BD7B0C">
              <w:rPr>
                <w:b/>
                <w:sz w:val="28"/>
                <w:szCs w:val="28"/>
              </w:rPr>
              <w:t>Оздоровительно закаливающие мероприятия:</w:t>
            </w:r>
            <w:r w:rsidRPr="00BD7B0C">
              <w:rPr>
                <w:bCs/>
                <w:sz w:val="28"/>
                <w:szCs w:val="28"/>
              </w:rPr>
              <w:t xml:space="preserve">Повысить интерес </w:t>
            </w:r>
            <w:r w:rsidRPr="00BD7B0C">
              <w:rPr>
                <w:rFonts w:eastAsia="Times New Roman"/>
                <w:sz w:val="28"/>
                <w:szCs w:val="28"/>
              </w:rPr>
              <w:t>к участию в подвижных играх и физических упражнениях на прогулке.</w:t>
            </w:r>
          </w:p>
          <w:p w:rsidR="00D64C91" w:rsidRPr="00BD7B0C" w:rsidRDefault="00D64C91" w:rsidP="00C72897">
            <w:pPr>
              <w:pStyle w:val="TableParagraph"/>
              <w:jc w:val="both"/>
              <w:rPr>
                <w:sz w:val="28"/>
                <w:szCs w:val="28"/>
                <w:lang w:val="ru-RU"/>
              </w:rPr>
            </w:pPr>
          </w:p>
        </w:tc>
      </w:tr>
      <w:tr w:rsidR="00D64C91" w:rsidRPr="00BD7B0C" w:rsidTr="00C72897">
        <w:trPr>
          <w:trHeight w:val="376"/>
        </w:trPr>
        <w:tc>
          <w:tcPr>
            <w:tcW w:w="567" w:type="dxa"/>
            <w:vMerge/>
            <w:tcBorders>
              <w:top w:val="nil"/>
            </w:tcBorders>
          </w:tcPr>
          <w:p w:rsidR="00D64C91" w:rsidRPr="00BD7B0C" w:rsidRDefault="00D64C91" w:rsidP="00C72897">
            <w:pPr>
              <w:widowControl w:val="0"/>
              <w:autoSpaceDE w:val="0"/>
              <w:autoSpaceDN w:val="0"/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3712" w:type="dxa"/>
          </w:tcPr>
          <w:p w:rsidR="00D64C91" w:rsidRPr="00BD7B0C" w:rsidRDefault="00D64C91" w:rsidP="00C72897">
            <w:pPr>
              <w:pStyle w:val="TableParagraph"/>
              <w:spacing w:before="42"/>
              <w:ind w:left="102"/>
              <w:rPr>
                <w:sz w:val="28"/>
                <w:szCs w:val="28"/>
              </w:rPr>
            </w:pPr>
            <w:r w:rsidRPr="00BD7B0C">
              <w:rPr>
                <w:sz w:val="28"/>
                <w:szCs w:val="28"/>
              </w:rPr>
              <w:t>Развитие</w:t>
            </w:r>
            <w:r w:rsidRPr="00BD7B0C">
              <w:rPr>
                <w:spacing w:val="-4"/>
                <w:sz w:val="28"/>
                <w:szCs w:val="28"/>
              </w:rPr>
              <w:t xml:space="preserve"> </w:t>
            </w:r>
            <w:r w:rsidRPr="00BD7B0C">
              <w:rPr>
                <w:sz w:val="28"/>
                <w:szCs w:val="28"/>
              </w:rPr>
              <w:t>речи</w:t>
            </w:r>
          </w:p>
        </w:tc>
        <w:tc>
          <w:tcPr>
            <w:tcW w:w="10489" w:type="dxa"/>
          </w:tcPr>
          <w:p w:rsidR="00D64C91" w:rsidRPr="00BD7B0C" w:rsidRDefault="00D64C91" w:rsidP="00C72897">
            <w:pPr>
              <w:pStyle w:val="11"/>
              <w:ind w:left="141"/>
              <w:jc w:val="both"/>
              <w:rPr>
                <w:b w:val="0"/>
                <w:lang w:val="ru-RU"/>
              </w:rPr>
            </w:pPr>
            <w:r w:rsidRPr="00BD7B0C">
              <w:rPr>
                <w:b w:val="0"/>
                <w:lang w:val="ru-RU"/>
              </w:rPr>
              <w:t>Совершенствовать умение правильно произносить звуки речи и слухового внимания</w:t>
            </w:r>
          </w:p>
          <w:p w:rsidR="00D64C91" w:rsidRPr="00BD7B0C" w:rsidRDefault="00D64C91" w:rsidP="00C72897">
            <w:pPr>
              <w:pStyle w:val="11"/>
              <w:ind w:left="141"/>
              <w:jc w:val="both"/>
              <w:rPr>
                <w:b w:val="0"/>
                <w:lang w:val="ru-RU"/>
              </w:rPr>
            </w:pPr>
            <w:r w:rsidRPr="00BD7B0C">
              <w:rPr>
                <w:b w:val="0"/>
                <w:lang w:val="ru-RU"/>
              </w:rPr>
              <w:t>Развивать литературную речь, приобщать к словестному исскуству,воспитывать культуру общения,художественное восприятие и эстетический вкус.</w:t>
            </w:r>
          </w:p>
          <w:p w:rsidR="00D64C91" w:rsidRPr="00BD7B0C" w:rsidRDefault="00D64C91" w:rsidP="00C72897">
            <w:pPr>
              <w:pStyle w:val="11"/>
              <w:ind w:left="141"/>
              <w:jc w:val="both"/>
              <w:rPr>
                <w:b w:val="0"/>
                <w:lang w:val="ru-RU"/>
              </w:rPr>
            </w:pPr>
            <w:r w:rsidRPr="00BD7B0C">
              <w:rPr>
                <w:b w:val="0"/>
                <w:lang w:val="ru-RU"/>
              </w:rPr>
              <w:t>Закреплять умение согласовывать слова в роде,числе и падеже с использованием дидактических и пальчиковых игр</w:t>
            </w:r>
          </w:p>
          <w:p w:rsidR="00D64C91" w:rsidRPr="00BD7B0C" w:rsidRDefault="00D64C91" w:rsidP="00C72897">
            <w:pPr>
              <w:pStyle w:val="11"/>
              <w:ind w:left="141"/>
              <w:jc w:val="both"/>
              <w:rPr>
                <w:b w:val="0"/>
                <w:lang w:val="ru-RU"/>
              </w:rPr>
            </w:pPr>
            <w:r w:rsidRPr="00BD7B0C">
              <w:rPr>
                <w:b w:val="0"/>
                <w:lang w:val="ru-RU"/>
              </w:rPr>
              <w:t>Закреплять умение задавать темп речи(говорить медленно и внятно; читать скороговорки)</w:t>
            </w:r>
          </w:p>
          <w:p w:rsidR="00D64C91" w:rsidRPr="00BD7B0C" w:rsidRDefault="00D64C91" w:rsidP="00C72897">
            <w:pPr>
              <w:pStyle w:val="11"/>
              <w:ind w:left="141"/>
              <w:jc w:val="both"/>
              <w:rPr>
                <w:b w:val="0"/>
                <w:lang w:val="ru-RU"/>
              </w:rPr>
            </w:pPr>
            <w:r w:rsidRPr="00BD7B0C">
              <w:rPr>
                <w:b w:val="0"/>
                <w:lang w:val="ru-RU"/>
              </w:rPr>
              <w:t>Формировать умение  вести диалог со взрослыми, слушать и понимать заданные вопросы</w:t>
            </w:r>
          </w:p>
          <w:p w:rsidR="00D64C91" w:rsidRPr="00BD7B0C" w:rsidRDefault="00D64C91" w:rsidP="00C72897">
            <w:pPr>
              <w:widowControl w:val="0"/>
              <w:ind w:firstLine="709"/>
              <w:jc w:val="both"/>
              <w:rPr>
                <w:rFonts w:eastAsia="Times New Roman"/>
                <w:sz w:val="28"/>
                <w:szCs w:val="28"/>
              </w:rPr>
            </w:pPr>
            <w:r w:rsidRPr="00BD7B0C">
              <w:rPr>
                <w:rFonts w:eastAsia="Times New Roman"/>
                <w:sz w:val="28"/>
                <w:szCs w:val="28"/>
              </w:rPr>
              <w:t xml:space="preserve">Развивать умение делиться впечатлениями после рассматривания картин, предметов, наблюдения за объектами живой и неживой природы, прослушивания </w:t>
            </w:r>
            <w:r w:rsidRPr="00BD7B0C">
              <w:rPr>
                <w:rFonts w:eastAsia="Times New Roman"/>
                <w:sz w:val="28"/>
                <w:szCs w:val="28"/>
              </w:rPr>
              <w:lastRenderedPageBreak/>
              <w:t>произведений, просмотра мультфильмов, сказок.</w:t>
            </w:r>
          </w:p>
          <w:p w:rsidR="00D64C91" w:rsidRPr="00BD7B0C" w:rsidRDefault="00D64C91" w:rsidP="00C72897">
            <w:pPr>
              <w:pStyle w:val="11"/>
              <w:ind w:left="141"/>
              <w:jc w:val="both"/>
              <w:rPr>
                <w:b w:val="0"/>
                <w:lang w:val="ru-RU"/>
              </w:rPr>
            </w:pPr>
          </w:p>
        </w:tc>
      </w:tr>
      <w:tr w:rsidR="00D64C91" w:rsidRPr="00BD7B0C" w:rsidTr="00C7289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:rsidR="00D64C91" w:rsidRPr="00BD7B0C" w:rsidRDefault="00D64C91" w:rsidP="00C72897">
            <w:pPr>
              <w:widowControl w:val="0"/>
              <w:autoSpaceDE w:val="0"/>
              <w:autoSpaceDN w:val="0"/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3712" w:type="dxa"/>
          </w:tcPr>
          <w:p w:rsidR="00D64C91" w:rsidRPr="00BD7B0C" w:rsidRDefault="00D64C91" w:rsidP="00C72897">
            <w:pPr>
              <w:pStyle w:val="TableParagraph"/>
              <w:spacing w:line="256" w:lineRule="exact"/>
              <w:ind w:left="102"/>
              <w:rPr>
                <w:sz w:val="28"/>
                <w:szCs w:val="28"/>
              </w:rPr>
            </w:pPr>
            <w:r w:rsidRPr="00BD7B0C">
              <w:rPr>
                <w:sz w:val="28"/>
                <w:szCs w:val="28"/>
              </w:rPr>
              <w:t>Художественная</w:t>
            </w:r>
            <w:r w:rsidRPr="00BD7B0C">
              <w:rPr>
                <w:spacing w:val="-5"/>
                <w:sz w:val="28"/>
                <w:szCs w:val="28"/>
              </w:rPr>
              <w:t xml:space="preserve"> </w:t>
            </w:r>
            <w:r w:rsidRPr="00BD7B0C">
              <w:rPr>
                <w:sz w:val="28"/>
                <w:szCs w:val="28"/>
              </w:rPr>
              <w:t>литература</w:t>
            </w:r>
          </w:p>
        </w:tc>
        <w:tc>
          <w:tcPr>
            <w:tcW w:w="10489" w:type="dxa"/>
          </w:tcPr>
          <w:p w:rsidR="00D64C91" w:rsidRPr="00BD7B0C" w:rsidRDefault="00D64C91" w:rsidP="00C72897">
            <w:pPr>
              <w:pStyle w:val="11"/>
              <w:ind w:left="141"/>
              <w:jc w:val="both"/>
              <w:rPr>
                <w:b w:val="0"/>
                <w:lang w:val="ru-RU"/>
              </w:rPr>
            </w:pPr>
            <w:r w:rsidRPr="00BD7B0C">
              <w:rPr>
                <w:b w:val="0"/>
                <w:lang w:val="ru-RU"/>
              </w:rPr>
              <w:t>Научить слушать и понимать художественное произведение, использовать образные слова, формировать интерес к обыгрыванию знакомых сказок.</w:t>
            </w:r>
          </w:p>
          <w:p w:rsidR="00D64C91" w:rsidRPr="00BD7B0C" w:rsidRDefault="00D64C91" w:rsidP="00C72897">
            <w:pPr>
              <w:pStyle w:val="11"/>
              <w:ind w:left="141"/>
              <w:jc w:val="both"/>
              <w:rPr>
                <w:b w:val="0"/>
                <w:lang w:val="ru-RU"/>
              </w:rPr>
            </w:pPr>
            <w:r w:rsidRPr="00BD7B0C">
              <w:rPr>
                <w:b w:val="0"/>
                <w:lang w:val="ru-RU"/>
              </w:rPr>
              <w:t>Формировать умение слушать и понимать содержание литературных произведений,применять образные слова, соблюдать интонационную выразительность речи персонажей,сопереживать персонажам.</w:t>
            </w:r>
          </w:p>
          <w:p w:rsidR="00D64C91" w:rsidRPr="00BD7B0C" w:rsidRDefault="00D64C91" w:rsidP="00C72897">
            <w:pPr>
              <w:widowControl w:val="0"/>
              <w:ind w:firstLine="709"/>
              <w:jc w:val="both"/>
              <w:rPr>
                <w:rFonts w:eastAsia="Times New Roman"/>
                <w:sz w:val="28"/>
                <w:szCs w:val="28"/>
              </w:rPr>
            </w:pPr>
            <w:r w:rsidRPr="00BD7B0C">
              <w:rPr>
                <w:rFonts w:eastAsia="Times New Roman"/>
                <w:sz w:val="28"/>
                <w:szCs w:val="28"/>
              </w:rPr>
              <w:t>Развивать умение повторять наиболее интересные, выразительные отрывки из прочитанного произведения, дать детям возможность повторять слова и простые фразы.</w:t>
            </w:r>
          </w:p>
          <w:p w:rsidR="00D64C91" w:rsidRPr="00BD7B0C" w:rsidRDefault="00D64C91" w:rsidP="00C72897">
            <w:pPr>
              <w:pStyle w:val="11"/>
              <w:ind w:left="141"/>
              <w:jc w:val="both"/>
              <w:rPr>
                <w:b w:val="0"/>
                <w:lang w:val="ru-RU"/>
              </w:rPr>
            </w:pPr>
          </w:p>
        </w:tc>
      </w:tr>
      <w:tr w:rsidR="00D64C91" w:rsidRPr="00BD7B0C" w:rsidTr="00C72897">
        <w:trPr>
          <w:trHeight w:val="355"/>
        </w:trPr>
        <w:tc>
          <w:tcPr>
            <w:tcW w:w="567" w:type="dxa"/>
            <w:vMerge/>
            <w:tcBorders>
              <w:top w:val="nil"/>
            </w:tcBorders>
          </w:tcPr>
          <w:p w:rsidR="00D64C91" w:rsidRPr="00BD7B0C" w:rsidRDefault="00D64C91" w:rsidP="00C72897">
            <w:pPr>
              <w:widowControl w:val="0"/>
              <w:autoSpaceDE w:val="0"/>
              <w:autoSpaceDN w:val="0"/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3712" w:type="dxa"/>
          </w:tcPr>
          <w:p w:rsidR="00D64C91" w:rsidRPr="00D64C91" w:rsidRDefault="00D64C91" w:rsidP="00C72897">
            <w:pPr>
              <w:pStyle w:val="TableParagraph"/>
              <w:spacing w:before="30"/>
              <w:ind w:left="102"/>
              <w:rPr>
                <w:sz w:val="28"/>
                <w:szCs w:val="28"/>
                <w:lang w:val="ru-RU"/>
              </w:rPr>
            </w:pPr>
            <w:r w:rsidRPr="00BD7B0C">
              <w:rPr>
                <w:sz w:val="28"/>
                <w:szCs w:val="28"/>
              </w:rPr>
              <w:t>Казахский</w:t>
            </w:r>
            <w:r w:rsidRPr="00BD7B0C">
              <w:rPr>
                <w:spacing w:val="-3"/>
                <w:sz w:val="28"/>
                <w:szCs w:val="28"/>
              </w:rPr>
              <w:t xml:space="preserve"> </w:t>
            </w:r>
            <w:r w:rsidRPr="00BD7B0C">
              <w:rPr>
                <w:sz w:val="28"/>
                <w:szCs w:val="28"/>
              </w:rPr>
              <w:t>язык</w:t>
            </w:r>
            <w:r w:rsidRPr="00BD7B0C">
              <w:rPr>
                <w:spacing w:val="-3"/>
                <w:sz w:val="28"/>
                <w:szCs w:val="28"/>
              </w:rPr>
              <w:t xml:space="preserve"> </w:t>
            </w:r>
            <w:r w:rsidRPr="00BD7B0C">
              <w:rPr>
                <w:sz w:val="28"/>
                <w:szCs w:val="28"/>
              </w:rPr>
              <w:t>(в</w:t>
            </w:r>
            <w:r w:rsidRPr="00BD7B0C">
              <w:rPr>
                <w:spacing w:val="-5"/>
                <w:sz w:val="28"/>
                <w:szCs w:val="28"/>
              </w:rPr>
              <w:t xml:space="preserve"> </w:t>
            </w:r>
            <w:r w:rsidRPr="00BD7B0C">
              <w:rPr>
                <w:sz w:val="28"/>
                <w:szCs w:val="28"/>
              </w:rPr>
              <w:t>группах</w:t>
            </w:r>
            <w:r w:rsidRPr="00BD7B0C">
              <w:rPr>
                <w:spacing w:val="-1"/>
                <w:sz w:val="28"/>
                <w:szCs w:val="28"/>
              </w:rPr>
              <w:t xml:space="preserve"> </w:t>
            </w:r>
            <w:r w:rsidRPr="00BD7B0C">
              <w:rPr>
                <w:sz w:val="28"/>
                <w:szCs w:val="28"/>
              </w:rPr>
              <w:t>с</w:t>
            </w:r>
            <w:r w:rsidRPr="00BD7B0C">
              <w:rPr>
                <w:spacing w:val="-4"/>
                <w:sz w:val="28"/>
                <w:szCs w:val="28"/>
              </w:rPr>
              <w:t xml:space="preserve"> </w:t>
            </w:r>
            <w:r w:rsidRPr="00BD7B0C">
              <w:rPr>
                <w:sz w:val="28"/>
                <w:szCs w:val="28"/>
              </w:rPr>
              <w:t>другими</w:t>
            </w:r>
            <w:r w:rsidRPr="00BD7B0C">
              <w:rPr>
                <w:spacing w:val="-3"/>
                <w:sz w:val="28"/>
                <w:szCs w:val="28"/>
              </w:rPr>
              <w:t xml:space="preserve"> </w:t>
            </w:r>
            <w:r w:rsidRPr="00BD7B0C">
              <w:rPr>
                <w:sz w:val="28"/>
                <w:szCs w:val="28"/>
              </w:rPr>
              <w:t>языками</w:t>
            </w:r>
            <w:r w:rsidRPr="00BD7B0C">
              <w:rPr>
                <w:spacing w:val="-3"/>
                <w:sz w:val="28"/>
                <w:szCs w:val="28"/>
              </w:rPr>
              <w:t xml:space="preserve"> </w:t>
            </w:r>
            <w:r w:rsidRPr="00BD7B0C">
              <w:rPr>
                <w:sz w:val="28"/>
                <w:szCs w:val="28"/>
              </w:rPr>
              <w:t>обучения)</w:t>
            </w:r>
          </w:p>
        </w:tc>
        <w:tc>
          <w:tcPr>
            <w:tcW w:w="10489" w:type="dxa"/>
          </w:tcPr>
          <w:p w:rsidR="00D64C91" w:rsidRPr="00BD7B0C" w:rsidRDefault="00D64C91" w:rsidP="00C72897">
            <w:pPr>
              <w:pStyle w:val="11"/>
              <w:ind w:left="141"/>
              <w:jc w:val="both"/>
              <w:rPr>
                <w:lang w:val="ru-RU"/>
              </w:rPr>
            </w:pPr>
            <w:r w:rsidRPr="00BD7B0C">
              <w:rPr>
                <w:lang w:val="ru-RU"/>
              </w:rPr>
              <w:t>По плану педагога.</w:t>
            </w:r>
          </w:p>
          <w:p w:rsidR="00D64C91" w:rsidRPr="00BD7B0C" w:rsidRDefault="00D64C91" w:rsidP="00C72897">
            <w:pPr>
              <w:pStyle w:val="11"/>
              <w:ind w:left="141"/>
              <w:jc w:val="both"/>
              <w:rPr>
                <w:b w:val="0"/>
                <w:lang w:val="ru-RU"/>
              </w:rPr>
            </w:pPr>
            <w:r w:rsidRPr="00BD7B0C">
              <w:rPr>
                <w:bCs w:val="0"/>
                <w:lang w:val="ru-RU"/>
              </w:rPr>
              <w:t>ВСЕ ЭТИ ЗАДАЧИ УЧИТЕЛЬ КАЗАХСКОГО ЯЗЫКА ПЛАНИРУЕТ В СВОЕМ ПЕРСПЕКТИВНОМ ПЛАНЕ, ВОСПИТАТЕЛЬ ЭТИ ЖЕ ЗАДАЧИ РЕШАЕТ НА ПРОТЯЖЕНИИ ВСЕГО ДНЯ В ЛЮБОЙ ДЕЯТЕЛЬНОСТИ С ДЕТЬМИ.</w:t>
            </w:r>
          </w:p>
        </w:tc>
      </w:tr>
      <w:tr w:rsidR="00D64C91" w:rsidRPr="00BD7B0C" w:rsidTr="00C72897">
        <w:trPr>
          <w:trHeight w:val="321"/>
        </w:trPr>
        <w:tc>
          <w:tcPr>
            <w:tcW w:w="567" w:type="dxa"/>
            <w:vMerge/>
            <w:tcBorders>
              <w:top w:val="nil"/>
            </w:tcBorders>
          </w:tcPr>
          <w:p w:rsidR="00D64C91" w:rsidRPr="00BD7B0C" w:rsidRDefault="00D64C91" w:rsidP="00C72897">
            <w:pPr>
              <w:widowControl w:val="0"/>
              <w:autoSpaceDE w:val="0"/>
              <w:autoSpaceDN w:val="0"/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3712" w:type="dxa"/>
          </w:tcPr>
          <w:p w:rsidR="00D64C91" w:rsidRPr="00BD7B0C" w:rsidRDefault="00D64C91" w:rsidP="00C72897">
            <w:pPr>
              <w:pStyle w:val="TableParagraph"/>
              <w:spacing w:before="13"/>
              <w:ind w:left="102"/>
              <w:rPr>
                <w:sz w:val="28"/>
                <w:szCs w:val="28"/>
              </w:rPr>
            </w:pPr>
            <w:r w:rsidRPr="00BD7B0C">
              <w:rPr>
                <w:sz w:val="28"/>
                <w:szCs w:val="28"/>
              </w:rPr>
              <w:t>Основы</w:t>
            </w:r>
            <w:r w:rsidRPr="00BD7B0C">
              <w:rPr>
                <w:spacing w:val="-4"/>
                <w:sz w:val="28"/>
                <w:szCs w:val="28"/>
              </w:rPr>
              <w:t xml:space="preserve"> </w:t>
            </w:r>
            <w:r w:rsidRPr="00BD7B0C">
              <w:rPr>
                <w:sz w:val="28"/>
                <w:szCs w:val="28"/>
              </w:rPr>
              <w:t>математики</w:t>
            </w:r>
          </w:p>
        </w:tc>
        <w:tc>
          <w:tcPr>
            <w:tcW w:w="10489" w:type="dxa"/>
          </w:tcPr>
          <w:p w:rsidR="00D64C91" w:rsidRPr="00BD7B0C" w:rsidRDefault="00D64C91" w:rsidP="00C72897">
            <w:pPr>
              <w:pStyle w:val="11"/>
              <w:ind w:left="0"/>
              <w:rPr>
                <w:b w:val="0"/>
                <w:lang w:val="ru-RU"/>
              </w:rPr>
            </w:pPr>
            <w:r w:rsidRPr="00BD7B0C">
              <w:rPr>
                <w:b w:val="0"/>
                <w:lang w:val="ru-RU"/>
              </w:rPr>
              <w:t>Формирование элементарных математических представлений</w:t>
            </w:r>
          </w:p>
          <w:p w:rsidR="00D64C91" w:rsidRPr="00BD7B0C" w:rsidRDefault="00D64C91" w:rsidP="00C72897">
            <w:pPr>
              <w:pStyle w:val="11"/>
              <w:ind w:left="0"/>
              <w:rPr>
                <w:b w:val="0"/>
                <w:lang w:val="ru-RU"/>
              </w:rPr>
            </w:pPr>
            <w:r w:rsidRPr="00BD7B0C">
              <w:rPr>
                <w:b w:val="0"/>
                <w:lang w:val="ru-RU"/>
              </w:rPr>
              <w:t>Формировать навыки узнавания и называния геометрических фигур, научить правильно обследовать формы фигур.</w:t>
            </w:r>
          </w:p>
          <w:p w:rsidR="00D64C91" w:rsidRPr="00BD7B0C" w:rsidRDefault="00D64C91" w:rsidP="00C72897">
            <w:pPr>
              <w:pStyle w:val="11"/>
              <w:ind w:left="0"/>
              <w:jc w:val="both"/>
              <w:rPr>
                <w:b w:val="0"/>
                <w:lang w:val="ru-RU"/>
              </w:rPr>
            </w:pPr>
            <w:r w:rsidRPr="00BD7B0C">
              <w:rPr>
                <w:b w:val="0"/>
                <w:lang w:val="ru-RU"/>
              </w:rPr>
              <w:t>Формировать  умение  ориентироваться в пространстве и во времени</w:t>
            </w:r>
          </w:p>
          <w:p w:rsidR="00D64C91" w:rsidRPr="00BD7B0C" w:rsidRDefault="00D64C91" w:rsidP="00C72897">
            <w:pPr>
              <w:pStyle w:val="11"/>
              <w:ind w:left="0"/>
              <w:jc w:val="both"/>
              <w:rPr>
                <w:b w:val="0"/>
                <w:lang w:val="ru-RU"/>
              </w:rPr>
            </w:pPr>
            <w:r w:rsidRPr="00BD7B0C">
              <w:rPr>
                <w:b w:val="0"/>
                <w:lang w:val="ru-RU"/>
              </w:rPr>
              <w:t>Формировать умение различать левую и правую руку.</w:t>
            </w:r>
          </w:p>
          <w:p w:rsidR="00D64C91" w:rsidRPr="00BD7B0C" w:rsidRDefault="00D64C91" w:rsidP="00C72897">
            <w:pPr>
              <w:widowControl w:val="0"/>
              <w:ind w:firstLine="709"/>
              <w:jc w:val="both"/>
              <w:rPr>
                <w:rFonts w:eastAsia="Times New Roman"/>
                <w:sz w:val="28"/>
                <w:szCs w:val="28"/>
              </w:rPr>
            </w:pPr>
            <w:r w:rsidRPr="00BD7B0C">
              <w:rPr>
                <w:rFonts w:eastAsia="Times New Roman"/>
                <w:sz w:val="28"/>
                <w:szCs w:val="28"/>
              </w:rPr>
              <w:t>Совершенствовать умение ориентироваться в частях своего тела и определять пространственные направления в непосредственной близости от себя: сверху-снизу, спереди-сзади, справа-слева.</w:t>
            </w:r>
          </w:p>
          <w:p w:rsidR="00D64C91" w:rsidRPr="00BD7B0C" w:rsidRDefault="00D64C91" w:rsidP="00C72897">
            <w:pPr>
              <w:pStyle w:val="11"/>
              <w:ind w:left="0"/>
              <w:jc w:val="both"/>
              <w:rPr>
                <w:b w:val="0"/>
                <w:lang w:val="ru-RU"/>
              </w:rPr>
            </w:pPr>
          </w:p>
        </w:tc>
      </w:tr>
      <w:tr w:rsidR="00D64C91" w:rsidRPr="00BD7B0C" w:rsidTr="00C72897">
        <w:trPr>
          <w:trHeight w:val="318"/>
        </w:trPr>
        <w:tc>
          <w:tcPr>
            <w:tcW w:w="567" w:type="dxa"/>
            <w:vMerge/>
            <w:tcBorders>
              <w:top w:val="nil"/>
            </w:tcBorders>
          </w:tcPr>
          <w:p w:rsidR="00D64C91" w:rsidRPr="00BD7B0C" w:rsidRDefault="00D64C91" w:rsidP="00C72897">
            <w:pPr>
              <w:widowControl w:val="0"/>
              <w:autoSpaceDE w:val="0"/>
              <w:autoSpaceDN w:val="0"/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3712" w:type="dxa"/>
          </w:tcPr>
          <w:p w:rsidR="00D64C91" w:rsidRPr="00BD7B0C" w:rsidRDefault="00D64C91" w:rsidP="00C72897">
            <w:pPr>
              <w:pStyle w:val="TableParagraph"/>
              <w:spacing w:before="13"/>
              <w:ind w:left="102"/>
              <w:rPr>
                <w:sz w:val="28"/>
                <w:szCs w:val="28"/>
              </w:rPr>
            </w:pPr>
            <w:r w:rsidRPr="00BD7B0C">
              <w:rPr>
                <w:sz w:val="28"/>
                <w:szCs w:val="28"/>
              </w:rPr>
              <w:t>Ознакомление</w:t>
            </w:r>
            <w:r w:rsidRPr="00BD7B0C">
              <w:rPr>
                <w:spacing w:val="-4"/>
                <w:sz w:val="28"/>
                <w:szCs w:val="28"/>
              </w:rPr>
              <w:t xml:space="preserve"> </w:t>
            </w:r>
            <w:r w:rsidRPr="00BD7B0C">
              <w:rPr>
                <w:sz w:val="28"/>
                <w:szCs w:val="28"/>
              </w:rPr>
              <w:t>с</w:t>
            </w:r>
            <w:r w:rsidRPr="00BD7B0C">
              <w:rPr>
                <w:spacing w:val="-4"/>
                <w:sz w:val="28"/>
                <w:szCs w:val="28"/>
              </w:rPr>
              <w:t xml:space="preserve"> </w:t>
            </w:r>
            <w:r w:rsidRPr="00BD7B0C">
              <w:rPr>
                <w:sz w:val="28"/>
                <w:szCs w:val="28"/>
              </w:rPr>
              <w:t>окружающим</w:t>
            </w:r>
            <w:r w:rsidRPr="00BD7B0C">
              <w:rPr>
                <w:spacing w:val="-3"/>
                <w:sz w:val="28"/>
                <w:szCs w:val="28"/>
              </w:rPr>
              <w:t xml:space="preserve"> </w:t>
            </w:r>
            <w:r w:rsidRPr="00BD7B0C">
              <w:rPr>
                <w:sz w:val="28"/>
                <w:szCs w:val="28"/>
              </w:rPr>
              <w:t>миром</w:t>
            </w:r>
          </w:p>
        </w:tc>
        <w:tc>
          <w:tcPr>
            <w:tcW w:w="10489" w:type="dxa"/>
          </w:tcPr>
          <w:p w:rsidR="00D64C91" w:rsidRPr="00BD7B0C" w:rsidRDefault="00D64C91" w:rsidP="00C72897">
            <w:pPr>
              <w:pStyle w:val="11"/>
              <w:ind w:left="0"/>
              <w:rPr>
                <w:b w:val="0"/>
                <w:lang w:val="ru-RU"/>
              </w:rPr>
            </w:pPr>
            <w:r w:rsidRPr="00BD7B0C">
              <w:rPr>
                <w:b w:val="0"/>
                <w:lang w:val="ru-RU"/>
              </w:rPr>
              <w:t>Продолжать формировать уважительное и позитивное отношение к окружающей среде, природе. Закреплять знания о живой и неживой природе</w:t>
            </w:r>
          </w:p>
          <w:p w:rsidR="00D64C91" w:rsidRPr="00BD7B0C" w:rsidRDefault="00D64C91" w:rsidP="00C72897">
            <w:pPr>
              <w:pStyle w:val="11"/>
              <w:ind w:left="0"/>
              <w:rPr>
                <w:b w:val="0"/>
                <w:lang w:val="ru-RU"/>
              </w:rPr>
            </w:pPr>
            <w:r w:rsidRPr="00BD7B0C">
              <w:rPr>
                <w:b w:val="0"/>
                <w:lang w:val="ru-RU"/>
              </w:rPr>
              <w:t>Обучить умению называть предметы ближайшего окружения,воспитывать любовь к Родине, симвалам РК, через устное народное творчество Казахстана.</w:t>
            </w:r>
          </w:p>
          <w:p w:rsidR="00D64C91" w:rsidRPr="00BD7B0C" w:rsidRDefault="00D64C91" w:rsidP="00C72897">
            <w:pPr>
              <w:pStyle w:val="11"/>
              <w:ind w:left="0"/>
              <w:rPr>
                <w:b w:val="0"/>
                <w:lang w:val="ru-RU"/>
              </w:rPr>
            </w:pPr>
            <w:r w:rsidRPr="00BD7B0C">
              <w:rPr>
                <w:b w:val="0"/>
                <w:lang w:val="ru-RU"/>
              </w:rPr>
              <w:t>Формировать навыки умения определять состояние погоды, наблюдать за сезонными изменениями в природе(зима)</w:t>
            </w:r>
          </w:p>
          <w:p w:rsidR="00D64C91" w:rsidRPr="00BD7B0C" w:rsidRDefault="00D64C91" w:rsidP="00C72897">
            <w:pPr>
              <w:pStyle w:val="11"/>
              <w:ind w:left="0"/>
              <w:rPr>
                <w:b w:val="0"/>
                <w:lang w:val="ru-RU"/>
              </w:rPr>
            </w:pPr>
            <w:r w:rsidRPr="00BD7B0C">
              <w:rPr>
                <w:b w:val="0"/>
                <w:lang w:val="ru-RU"/>
              </w:rPr>
              <w:t>Закреплять знания детей о средствах передвижения по земле и воздуху</w:t>
            </w:r>
          </w:p>
          <w:p w:rsidR="00D64C91" w:rsidRPr="00BD7B0C" w:rsidRDefault="00D64C91" w:rsidP="00C72897">
            <w:pPr>
              <w:pStyle w:val="11"/>
              <w:ind w:left="0"/>
              <w:rPr>
                <w:b w:val="0"/>
                <w:lang w:val="ru-RU"/>
              </w:rPr>
            </w:pPr>
            <w:r w:rsidRPr="00BD7B0C">
              <w:rPr>
                <w:b w:val="0"/>
                <w:lang w:val="ru-RU"/>
              </w:rPr>
              <w:t>Продолжать знакомить детей с символикой Казахстана</w:t>
            </w:r>
          </w:p>
          <w:p w:rsidR="00D64C91" w:rsidRPr="00BD7B0C" w:rsidRDefault="00D64C91" w:rsidP="00C72897">
            <w:pPr>
              <w:pStyle w:val="11"/>
              <w:ind w:left="0"/>
              <w:rPr>
                <w:b w:val="0"/>
                <w:lang w:val="ru-RU"/>
              </w:rPr>
            </w:pPr>
            <w:r w:rsidRPr="00BD7B0C">
              <w:rPr>
                <w:b w:val="0"/>
                <w:lang w:val="ru-RU"/>
              </w:rPr>
              <w:t>Продолжать знакомить детей с традициями и обычаями казахского народа</w:t>
            </w:r>
          </w:p>
          <w:p w:rsidR="00D64C91" w:rsidRPr="00BD7B0C" w:rsidRDefault="00D64C91" w:rsidP="00C72897">
            <w:pPr>
              <w:pStyle w:val="11"/>
              <w:ind w:left="0"/>
              <w:rPr>
                <w:lang w:val="ru-RU"/>
              </w:rPr>
            </w:pPr>
            <w:r w:rsidRPr="00BD7B0C">
              <w:rPr>
                <w:b w:val="0"/>
                <w:lang w:val="ru-RU"/>
              </w:rPr>
              <w:t>Познакомить детей с традиционным жильем казахов.</w:t>
            </w:r>
          </w:p>
        </w:tc>
      </w:tr>
      <w:tr w:rsidR="00D64C91" w:rsidRPr="00BD7B0C" w:rsidTr="00C72897">
        <w:trPr>
          <w:trHeight w:val="285"/>
        </w:trPr>
        <w:tc>
          <w:tcPr>
            <w:tcW w:w="567" w:type="dxa"/>
            <w:vMerge/>
            <w:tcBorders>
              <w:top w:val="nil"/>
            </w:tcBorders>
          </w:tcPr>
          <w:p w:rsidR="00D64C91" w:rsidRPr="00BD7B0C" w:rsidRDefault="00D64C91" w:rsidP="00C72897">
            <w:pPr>
              <w:widowControl w:val="0"/>
              <w:autoSpaceDE w:val="0"/>
              <w:autoSpaceDN w:val="0"/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3712" w:type="dxa"/>
          </w:tcPr>
          <w:p w:rsidR="00D64C91" w:rsidRPr="00BD7B0C" w:rsidRDefault="00D64C91" w:rsidP="00C72897">
            <w:pPr>
              <w:pStyle w:val="TableParagraph"/>
              <w:spacing w:line="265" w:lineRule="exact"/>
              <w:ind w:left="102"/>
              <w:rPr>
                <w:sz w:val="28"/>
                <w:szCs w:val="28"/>
              </w:rPr>
            </w:pPr>
            <w:r w:rsidRPr="00BD7B0C">
              <w:rPr>
                <w:sz w:val="28"/>
                <w:szCs w:val="28"/>
              </w:rPr>
              <w:t>Конструирование</w:t>
            </w:r>
          </w:p>
        </w:tc>
        <w:tc>
          <w:tcPr>
            <w:tcW w:w="10489" w:type="dxa"/>
          </w:tcPr>
          <w:p w:rsidR="00D64C91" w:rsidRPr="00BD7B0C" w:rsidRDefault="00D64C91" w:rsidP="00C72897">
            <w:pPr>
              <w:pStyle w:val="11"/>
              <w:ind w:left="141"/>
              <w:jc w:val="both"/>
              <w:rPr>
                <w:b w:val="0"/>
                <w:lang w:val="ru-RU"/>
              </w:rPr>
            </w:pPr>
            <w:r w:rsidRPr="00BD7B0C">
              <w:rPr>
                <w:b w:val="0"/>
                <w:lang w:val="ru-RU"/>
              </w:rPr>
              <w:t>Продолжать учить сооружать простейшие постройки из деталей разных цветов и форм,</w:t>
            </w:r>
          </w:p>
          <w:p w:rsidR="00D64C91" w:rsidRPr="00BD7B0C" w:rsidRDefault="00D64C91" w:rsidP="00C72897">
            <w:pPr>
              <w:pStyle w:val="11"/>
              <w:ind w:left="141"/>
              <w:jc w:val="both"/>
              <w:rPr>
                <w:b w:val="0"/>
                <w:lang w:val="ru-RU"/>
              </w:rPr>
            </w:pPr>
            <w:r w:rsidRPr="00BD7B0C">
              <w:rPr>
                <w:b w:val="0"/>
                <w:lang w:val="ru-RU"/>
              </w:rPr>
              <w:t>Определять и называть части построек,</w:t>
            </w:r>
          </w:p>
          <w:p w:rsidR="00D64C91" w:rsidRPr="00BD7B0C" w:rsidRDefault="00D64C91" w:rsidP="00C72897">
            <w:pPr>
              <w:pStyle w:val="11"/>
              <w:ind w:left="141"/>
              <w:jc w:val="both"/>
              <w:rPr>
                <w:b w:val="0"/>
                <w:lang w:val="ru-RU"/>
              </w:rPr>
            </w:pPr>
            <w:r w:rsidRPr="00BD7B0C">
              <w:rPr>
                <w:b w:val="0"/>
                <w:lang w:val="ru-RU"/>
              </w:rPr>
              <w:t>Соотносить части построек с размерами игрушек,</w:t>
            </w:r>
          </w:p>
          <w:p w:rsidR="00D64C91" w:rsidRPr="00BD7B0C" w:rsidRDefault="00D64C91" w:rsidP="00C72897">
            <w:pPr>
              <w:pStyle w:val="11"/>
              <w:ind w:left="141"/>
              <w:jc w:val="both"/>
              <w:rPr>
                <w:b w:val="0"/>
                <w:lang w:val="ru-RU"/>
              </w:rPr>
            </w:pPr>
            <w:r w:rsidRPr="00BD7B0C">
              <w:rPr>
                <w:b w:val="0"/>
                <w:lang w:val="ru-RU"/>
              </w:rPr>
              <w:t>Закреплять умение конструировать из крупного и мелкого стоительного материала</w:t>
            </w:r>
          </w:p>
          <w:p w:rsidR="00D64C91" w:rsidRPr="00BD7B0C" w:rsidRDefault="00D64C91" w:rsidP="00C72897">
            <w:pPr>
              <w:pStyle w:val="11"/>
              <w:ind w:left="141"/>
              <w:jc w:val="both"/>
              <w:rPr>
                <w:b w:val="0"/>
                <w:lang w:val="ru-RU"/>
              </w:rPr>
            </w:pPr>
            <w:r w:rsidRPr="00BD7B0C">
              <w:rPr>
                <w:b w:val="0"/>
                <w:lang w:val="ru-RU"/>
              </w:rPr>
              <w:t>Закреплять умение преобразовывать лист бумаги в обьемные формы, используя различные приемы и способы.</w:t>
            </w:r>
          </w:p>
          <w:p w:rsidR="00D64C91" w:rsidRPr="00BD7B0C" w:rsidRDefault="00D64C91" w:rsidP="00C72897">
            <w:pPr>
              <w:pStyle w:val="11"/>
              <w:ind w:left="141"/>
              <w:jc w:val="both"/>
              <w:rPr>
                <w:b w:val="0"/>
                <w:lang w:val="ru-RU"/>
              </w:rPr>
            </w:pPr>
            <w:r w:rsidRPr="00BD7B0C">
              <w:rPr>
                <w:b w:val="0"/>
                <w:lang w:val="ru-RU"/>
              </w:rPr>
              <w:t>Формировать творческое воображение при сооружении построек, закреплять умение обьединять их по сюжету.</w:t>
            </w:r>
          </w:p>
          <w:p w:rsidR="00D64C91" w:rsidRPr="00BD7B0C" w:rsidRDefault="00D64C91" w:rsidP="00C72897">
            <w:pPr>
              <w:pStyle w:val="11"/>
              <w:ind w:left="141"/>
              <w:jc w:val="both"/>
              <w:rPr>
                <w:b w:val="0"/>
                <w:lang w:val="ru-RU"/>
              </w:rPr>
            </w:pPr>
            <w:r w:rsidRPr="00BD7B0C">
              <w:rPr>
                <w:b w:val="0"/>
                <w:lang w:val="ru-RU"/>
              </w:rPr>
              <w:t>Формировать умение работать в коллективе, выполнять  постройки совместно с другими детьми</w:t>
            </w:r>
          </w:p>
          <w:p w:rsidR="00D64C91" w:rsidRPr="00BD7B0C" w:rsidRDefault="00D64C91" w:rsidP="00C72897">
            <w:pPr>
              <w:pStyle w:val="11"/>
              <w:ind w:left="141"/>
              <w:jc w:val="both"/>
              <w:rPr>
                <w:b w:val="0"/>
                <w:lang w:val="ru-RU"/>
              </w:rPr>
            </w:pPr>
            <w:r w:rsidRPr="00BD7B0C">
              <w:rPr>
                <w:b w:val="0"/>
                <w:lang w:val="ru-RU"/>
              </w:rPr>
              <w:t>Научить детей распределять обязанности между собой без ссор</w:t>
            </w:r>
          </w:p>
          <w:p w:rsidR="00D64C91" w:rsidRPr="00BD7B0C" w:rsidRDefault="00D64C91" w:rsidP="00C72897">
            <w:pPr>
              <w:pStyle w:val="11"/>
              <w:ind w:left="141"/>
              <w:jc w:val="both"/>
              <w:rPr>
                <w:b w:val="0"/>
                <w:lang w:val="ru-RU"/>
              </w:rPr>
            </w:pPr>
          </w:p>
        </w:tc>
      </w:tr>
      <w:tr w:rsidR="00D64C91" w:rsidRPr="00BD7B0C" w:rsidTr="00C72897">
        <w:trPr>
          <w:trHeight w:val="302"/>
        </w:trPr>
        <w:tc>
          <w:tcPr>
            <w:tcW w:w="567" w:type="dxa"/>
            <w:vMerge/>
            <w:tcBorders>
              <w:top w:val="nil"/>
            </w:tcBorders>
          </w:tcPr>
          <w:p w:rsidR="00D64C91" w:rsidRPr="00BD7B0C" w:rsidRDefault="00D64C91" w:rsidP="00C72897">
            <w:pPr>
              <w:widowControl w:val="0"/>
              <w:autoSpaceDE w:val="0"/>
              <w:autoSpaceDN w:val="0"/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3712" w:type="dxa"/>
          </w:tcPr>
          <w:p w:rsidR="00D64C91" w:rsidRPr="00BD7B0C" w:rsidRDefault="00D64C91" w:rsidP="00C72897">
            <w:pPr>
              <w:pStyle w:val="TableParagraph"/>
              <w:spacing w:before="3"/>
              <w:ind w:left="102"/>
              <w:rPr>
                <w:sz w:val="28"/>
                <w:szCs w:val="28"/>
              </w:rPr>
            </w:pPr>
            <w:r w:rsidRPr="00BD7B0C">
              <w:rPr>
                <w:sz w:val="28"/>
                <w:szCs w:val="28"/>
              </w:rPr>
              <w:t>Рисование</w:t>
            </w:r>
          </w:p>
        </w:tc>
        <w:tc>
          <w:tcPr>
            <w:tcW w:w="10489" w:type="dxa"/>
          </w:tcPr>
          <w:p w:rsidR="00D64C91" w:rsidRPr="00BD7B0C" w:rsidRDefault="00D64C91" w:rsidP="00C72897">
            <w:pPr>
              <w:pStyle w:val="11"/>
              <w:ind w:left="141"/>
              <w:jc w:val="both"/>
              <w:rPr>
                <w:b w:val="0"/>
                <w:lang w:val="ru-RU"/>
              </w:rPr>
            </w:pPr>
            <w:r w:rsidRPr="00BD7B0C">
              <w:rPr>
                <w:b w:val="0"/>
                <w:lang w:val="ru-RU"/>
              </w:rPr>
              <w:t>Развивать эстетический вкус ребенка, путем нетрадиционной техники рисования(спонж,вата,палоски,веревки)</w:t>
            </w:r>
          </w:p>
          <w:p w:rsidR="00D64C91" w:rsidRPr="00BD7B0C" w:rsidRDefault="00D64C91" w:rsidP="00C72897">
            <w:pPr>
              <w:pStyle w:val="11"/>
              <w:ind w:left="141"/>
              <w:jc w:val="both"/>
              <w:rPr>
                <w:b w:val="0"/>
                <w:lang w:val="ru-RU"/>
              </w:rPr>
            </w:pPr>
            <w:r w:rsidRPr="00BD7B0C">
              <w:rPr>
                <w:b w:val="0"/>
                <w:lang w:val="ru-RU"/>
              </w:rPr>
              <w:t>Формировать навыки  распознания и называния цветов: красный желтый зеленый синий черный белый</w:t>
            </w:r>
          </w:p>
          <w:p w:rsidR="00D64C91" w:rsidRPr="00BD7B0C" w:rsidRDefault="00D64C91" w:rsidP="00C72897">
            <w:pPr>
              <w:pStyle w:val="11"/>
              <w:ind w:left="141"/>
              <w:jc w:val="both"/>
              <w:rPr>
                <w:b w:val="0"/>
                <w:lang w:val="ru-RU"/>
              </w:rPr>
            </w:pPr>
            <w:r w:rsidRPr="00BD7B0C">
              <w:rPr>
                <w:b w:val="0"/>
                <w:lang w:val="ru-RU"/>
              </w:rPr>
              <w:t>Формировать умение рисовать мелом</w:t>
            </w:r>
          </w:p>
          <w:p w:rsidR="00D64C91" w:rsidRPr="00BD7B0C" w:rsidRDefault="00D64C91" w:rsidP="00C72897">
            <w:pPr>
              <w:pStyle w:val="11"/>
              <w:ind w:left="141"/>
              <w:jc w:val="both"/>
              <w:rPr>
                <w:b w:val="0"/>
                <w:lang w:val="ru-RU"/>
              </w:rPr>
            </w:pPr>
            <w:r w:rsidRPr="00BD7B0C">
              <w:rPr>
                <w:b w:val="0"/>
                <w:lang w:val="ru-RU"/>
              </w:rPr>
              <w:lastRenderedPageBreak/>
              <w:t>Формировать навыки нетрадиционных способов рисования.</w:t>
            </w:r>
          </w:p>
          <w:p w:rsidR="00D64C91" w:rsidRPr="00BD7B0C" w:rsidRDefault="00D64C91" w:rsidP="00C72897">
            <w:pPr>
              <w:pStyle w:val="11"/>
              <w:ind w:left="141"/>
              <w:jc w:val="both"/>
              <w:rPr>
                <w:b w:val="0"/>
                <w:lang w:val="ru-RU"/>
              </w:rPr>
            </w:pPr>
            <w:r w:rsidRPr="00BD7B0C">
              <w:rPr>
                <w:b w:val="0"/>
                <w:lang w:val="ru-RU"/>
              </w:rPr>
              <w:t>Закреплять умения правильно держать карандаш и кисточку.</w:t>
            </w:r>
          </w:p>
          <w:p w:rsidR="00D64C91" w:rsidRPr="00BD7B0C" w:rsidRDefault="00D64C91" w:rsidP="00C72897">
            <w:pPr>
              <w:pStyle w:val="11"/>
              <w:ind w:left="141"/>
              <w:jc w:val="both"/>
              <w:rPr>
                <w:b w:val="0"/>
                <w:lang w:val="ru-RU"/>
              </w:rPr>
            </w:pPr>
            <w:r w:rsidRPr="00BD7B0C">
              <w:rPr>
                <w:b w:val="0"/>
                <w:lang w:val="ru-RU"/>
              </w:rPr>
              <w:t>Формировать навыки  изображения предметов четырехугольной формы, сочетания их с округлыми формами</w:t>
            </w:r>
          </w:p>
          <w:p w:rsidR="00D64C91" w:rsidRPr="00BD7B0C" w:rsidRDefault="00D64C91" w:rsidP="00C72897">
            <w:pPr>
              <w:pStyle w:val="11"/>
              <w:ind w:left="141"/>
              <w:jc w:val="both"/>
              <w:rPr>
                <w:lang w:val="ru-RU"/>
              </w:rPr>
            </w:pPr>
            <w:r w:rsidRPr="00BD7B0C">
              <w:rPr>
                <w:b w:val="0"/>
                <w:lang w:val="ru-RU"/>
              </w:rPr>
              <w:t>Формировать навыки изображения предметов из нескольких горизонтальных и вертикальных линий</w:t>
            </w:r>
          </w:p>
        </w:tc>
      </w:tr>
      <w:tr w:rsidR="00D64C91" w:rsidRPr="00BD7B0C" w:rsidTr="00C7289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:rsidR="00D64C91" w:rsidRPr="00BD7B0C" w:rsidRDefault="00D64C91" w:rsidP="00C72897">
            <w:pPr>
              <w:widowControl w:val="0"/>
              <w:autoSpaceDE w:val="0"/>
              <w:autoSpaceDN w:val="0"/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3712" w:type="dxa"/>
          </w:tcPr>
          <w:p w:rsidR="00D64C91" w:rsidRPr="00BD7B0C" w:rsidRDefault="00D64C91" w:rsidP="00C72897">
            <w:pPr>
              <w:pStyle w:val="TableParagraph"/>
              <w:spacing w:line="256" w:lineRule="exact"/>
              <w:ind w:left="102"/>
              <w:rPr>
                <w:sz w:val="28"/>
                <w:szCs w:val="28"/>
              </w:rPr>
            </w:pPr>
            <w:r w:rsidRPr="00BD7B0C">
              <w:rPr>
                <w:sz w:val="28"/>
                <w:szCs w:val="28"/>
              </w:rPr>
              <w:t>Лепка</w:t>
            </w:r>
          </w:p>
        </w:tc>
        <w:tc>
          <w:tcPr>
            <w:tcW w:w="10489" w:type="dxa"/>
          </w:tcPr>
          <w:p w:rsidR="00D64C91" w:rsidRPr="00BD7B0C" w:rsidRDefault="00D64C91" w:rsidP="00C72897">
            <w:pPr>
              <w:pStyle w:val="11"/>
              <w:ind w:left="141"/>
              <w:jc w:val="both"/>
              <w:rPr>
                <w:b w:val="0"/>
                <w:lang w:val="ru-RU"/>
              </w:rPr>
            </w:pPr>
            <w:r w:rsidRPr="00BD7B0C">
              <w:rPr>
                <w:b w:val="0"/>
                <w:lang w:val="ru-RU"/>
              </w:rPr>
              <w:t>Совершенствовать умения раскатывать комок глину или пластилин между ладонями, круговыми движениями,</w:t>
            </w:r>
          </w:p>
          <w:p w:rsidR="00D64C91" w:rsidRPr="00BD7B0C" w:rsidRDefault="00D64C91" w:rsidP="00C72897">
            <w:pPr>
              <w:pStyle w:val="11"/>
              <w:ind w:left="141"/>
              <w:jc w:val="both"/>
              <w:rPr>
                <w:b w:val="0"/>
                <w:lang w:val="ru-RU"/>
              </w:rPr>
            </w:pPr>
            <w:r w:rsidRPr="00BD7B0C">
              <w:rPr>
                <w:b w:val="0"/>
                <w:lang w:val="ru-RU"/>
              </w:rPr>
              <w:t>Закрепить свойства глины ,пластилина и теста.</w:t>
            </w:r>
          </w:p>
          <w:p w:rsidR="00D64C91" w:rsidRPr="00BD7B0C" w:rsidRDefault="00D64C91" w:rsidP="00C72897">
            <w:pPr>
              <w:pStyle w:val="11"/>
              <w:ind w:left="141"/>
              <w:jc w:val="both"/>
              <w:rPr>
                <w:b w:val="0"/>
                <w:lang w:val="ru-RU"/>
              </w:rPr>
            </w:pPr>
            <w:r w:rsidRPr="00BD7B0C">
              <w:rPr>
                <w:b w:val="0"/>
                <w:lang w:val="ru-RU"/>
              </w:rPr>
              <w:t>Продолжать учить технике приемам лепки</w:t>
            </w:r>
          </w:p>
          <w:p w:rsidR="00D64C91" w:rsidRPr="00BD7B0C" w:rsidRDefault="00D64C91" w:rsidP="00C72897">
            <w:pPr>
              <w:pStyle w:val="11"/>
              <w:ind w:left="141"/>
              <w:jc w:val="both"/>
              <w:rPr>
                <w:b w:val="0"/>
                <w:lang w:val="ru-RU"/>
              </w:rPr>
            </w:pPr>
            <w:r w:rsidRPr="00BD7B0C">
              <w:rPr>
                <w:b w:val="0"/>
                <w:lang w:val="ru-RU"/>
              </w:rPr>
              <w:t>Учить основным навыкам и умениям необходимым для лепки.</w:t>
            </w:r>
          </w:p>
          <w:p w:rsidR="00D64C91" w:rsidRPr="00BD7B0C" w:rsidRDefault="00D64C91" w:rsidP="00C72897">
            <w:pPr>
              <w:pStyle w:val="11"/>
              <w:ind w:left="141"/>
              <w:jc w:val="both"/>
              <w:rPr>
                <w:b w:val="0"/>
                <w:lang w:val="ru-RU"/>
              </w:rPr>
            </w:pPr>
            <w:r w:rsidRPr="00BD7B0C">
              <w:rPr>
                <w:b w:val="0"/>
                <w:lang w:val="ru-RU"/>
              </w:rPr>
              <w:t>Формировать навыки лепки несложных предметов, животных состоящих из нескольких цветов</w:t>
            </w:r>
          </w:p>
          <w:p w:rsidR="00D64C91" w:rsidRPr="00BD7B0C" w:rsidRDefault="00D64C91" w:rsidP="00C72897">
            <w:pPr>
              <w:pStyle w:val="11"/>
              <w:ind w:left="141"/>
              <w:jc w:val="both"/>
              <w:rPr>
                <w:b w:val="0"/>
                <w:lang w:val="ru-RU"/>
              </w:rPr>
            </w:pPr>
            <w:r w:rsidRPr="00BD7B0C">
              <w:rPr>
                <w:b w:val="0"/>
                <w:lang w:val="ru-RU"/>
              </w:rPr>
              <w:t>Прививать интерес к лепке из глины, пластилина и теста.</w:t>
            </w:r>
          </w:p>
          <w:p w:rsidR="00D64C91" w:rsidRPr="00BD7B0C" w:rsidRDefault="00D64C91" w:rsidP="00C72897">
            <w:pPr>
              <w:pStyle w:val="11"/>
              <w:ind w:left="141"/>
              <w:jc w:val="both"/>
              <w:rPr>
                <w:b w:val="0"/>
                <w:lang w:val="ru-RU"/>
              </w:rPr>
            </w:pPr>
            <w:r w:rsidRPr="00BD7B0C">
              <w:rPr>
                <w:b w:val="0"/>
                <w:lang w:val="ru-RU"/>
              </w:rPr>
              <w:t>Формировать навыки лепки из природного материала</w:t>
            </w:r>
          </w:p>
          <w:p w:rsidR="00D64C91" w:rsidRPr="00BD7B0C" w:rsidRDefault="00D64C91" w:rsidP="00C72897">
            <w:pPr>
              <w:pStyle w:val="11"/>
              <w:ind w:left="141"/>
              <w:jc w:val="both"/>
              <w:rPr>
                <w:b w:val="0"/>
                <w:lang w:val="ru-RU"/>
              </w:rPr>
            </w:pPr>
            <w:r w:rsidRPr="00BD7B0C">
              <w:rPr>
                <w:b w:val="0"/>
                <w:lang w:val="ru-RU"/>
              </w:rPr>
              <w:t>Формировать навыки обьединения индивидуальных работ в коллективные композиции</w:t>
            </w:r>
          </w:p>
          <w:p w:rsidR="00D64C91" w:rsidRPr="00BD7B0C" w:rsidRDefault="00D64C91" w:rsidP="00C72897">
            <w:pPr>
              <w:pStyle w:val="11"/>
              <w:ind w:left="141"/>
              <w:jc w:val="both"/>
              <w:rPr>
                <w:b w:val="0"/>
                <w:lang w:val="ru-RU"/>
              </w:rPr>
            </w:pPr>
            <w:r w:rsidRPr="00BD7B0C">
              <w:rPr>
                <w:b w:val="0"/>
                <w:lang w:val="ru-RU"/>
              </w:rPr>
              <w:t>Формировать навыки лепки предметов для украшения.</w:t>
            </w:r>
          </w:p>
          <w:p w:rsidR="00D64C91" w:rsidRPr="00BD7B0C" w:rsidRDefault="00D64C91" w:rsidP="00C72897">
            <w:pPr>
              <w:pStyle w:val="11"/>
              <w:ind w:left="141"/>
              <w:jc w:val="both"/>
              <w:rPr>
                <w:lang w:val="ru-RU"/>
              </w:rPr>
            </w:pPr>
          </w:p>
        </w:tc>
      </w:tr>
      <w:tr w:rsidR="00D64C91" w:rsidRPr="00BD7B0C" w:rsidTr="00C7289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:rsidR="00D64C91" w:rsidRPr="00BD7B0C" w:rsidRDefault="00D64C91" w:rsidP="00C72897">
            <w:pPr>
              <w:widowControl w:val="0"/>
              <w:autoSpaceDE w:val="0"/>
              <w:autoSpaceDN w:val="0"/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3712" w:type="dxa"/>
          </w:tcPr>
          <w:p w:rsidR="00D64C91" w:rsidRPr="00BD7B0C" w:rsidRDefault="00D64C91" w:rsidP="00C72897">
            <w:pPr>
              <w:pStyle w:val="TableParagraph"/>
              <w:spacing w:line="256" w:lineRule="exact"/>
              <w:ind w:left="102"/>
              <w:rPr>
                <w:sz w:val="28"/>
                <w:szCs w:val="28"/>
              </w:rPr>
            </w:pPr>
            <w:r w:rsidRPr="00BD7B0C">
              <w:rPr>
                <w:sz w:val="28"/>
                <w:szCs w:val="28"/>
              </w:rPr>
              <w:t>Аппликация</w:t>
            </w:r>
          </w:p>
        </w:tc>
        <w:tc>
          <w:tcPr>
            <w:tcW w:w="10489" w:type="dxa"/>
          </w:tcPr>
          <w:p w:rsidR="00D64C91" w:rsidRPr="00BD7B0C" w:rsidRDefault="00D64C91" w:rsidP="00C72897">
            <w:pPr>
              <w:pStyle w:val="11"/>
              <w:ind w:left="141"/>
              <w:jc w:val="both"/>
              <w:rPr>
                <w:b w:val="0"/>
                <w:lang w:val="ru-RU"/>
              </w:rPr>
            </w:pPr>
            <w:r w:rsidRPr="00BD7B0C">
              <w:rPr>
                <w:b w:val="0"/>
                <w:lang w:val="ru-RU"/>
              </w:rPr>
              <w:t>Продолжать закреплять навыки техники наклеивания, подбирать готовые формы из цветной бумаги, располагать и наклеивать крупные и мелкие элементы.</w:t>
            </w:r>
          </w:p>
          <w:p w:rsidR="00D64C91" w:rsidRPr="00BD7B0C" w:rsidRDefault="00D64C91" w:rsidP="00C72897">
            <w:pPr>
              <w:pStyle w:val="11"/>
              <w:ind w:left="141"/>
              <w:jc w:val="both"/>
              <w:rPr>
                <w:b w:val="0"/>
                <w:lang w:val="ru-RU"/>
              </w:rPr>
            </w:pPr>
            <w:r w:rsidRPr="00BD7B0C">
              <w:rPr>
                <w:b w:val="0"/>
                <w:lang w:val="ru-RU"/>
              </w:rPr>
              <w:t>Формировать умения работать с ножницами, технику работы   с ножницами закреплять.</w:t>
            </w:r>
          </w:p>
          <w:p w:rsidR="00D64C91" w:rsidRPr="00BD7B0C" w:rsidRDefault="00D64C91" w:rsidP="00C72897">
            <w:pPr>
              <w:pStyle w:val="11"/>
              <w:ind w:left="141"/>
              <w:jc w:val="both"/>
              <w:rPr>
                <w:b w:val="0"/>
                <w:lang w:val="ru-RU"/>
              </w:rPr>
            </w:pPr>
            <w:r w:rsidRPr="00BD7B0C">
              <w:rPr>
                <w:b w:val="0"/>
                <w:lang w:val="ru-RU"/>
              </w:rPr>
              <w:t>Формировать навык закономерно располагать предметы,соблюдая расстояние между ними</w:t>
            </w:r>
          </w:p>
          <w:p w:rsidR="00D64C91" w:rsidRPr="00BD7B0C" w:rsidRDefault="00D64C91" w:rsidP="00C72897">
            <w:pPr>
              <w:pStyle w:val="11"/>
              <w:ind w:left="141"/>
              <w:jc w:val="both"/>
              <w:rPr>
                <w:b w:val="0"/>
                <w:lang w:val="ru-RU"/>
              </w:rPr>
            </w:pPr>
            <w:r w:rsidRPr="00BD7B0C">
              <w:rPr>
                <w:b w:val="0"/>
                <w:lang w:val="ru-RU"/>
              </w:rPr>
              <w:t>Формировать умение аккуратно наносить клей, пользоваться салфеткой</w:t>
            </w:r>
          </w:p>
          <w:p w:rsidR="00D64C91" w:rsidRPr="00BD7B0C" w:rsidRDefault="00D64C91" w:rsidP="00C72897">
            <w:pPr>
              <w:pStyle w:val="11"/>
              <w:ind w:left="141"/>
              <w:jc w:val="both"/>
              <w:rPr>
                <w:b w:val="0"/>
                <w:lang w:val="ru-RU"/>
              </w:rPr>
            </w:pPr>
            <w:r w:rsidRPr="00BD7B0C">
              <w:rPr>
                <w:b w:val="0"/>
                <w:lang w:val="ru-RU"/>
              </w:rPr>
              <w:t>Закреплять представления из о бумаги(рвется,гнется,легко сминается)</w:t>
            </w:r>
          </w:p>
          <w:p w:rsidR="00D64C91" w:rsidRPr="00BD7B0C" w:rsidRDefault="00D64C91" w:rsidP="00C72897">
            <w:pPr>
              <w:pStyle w:val="11"/>
              <w:ind w:left="141"/>
              <w:jc w:val="both"/>
              <w:rPr>
                <w:lang w:val="ru-RU"/>
              </w:rPr>
            </w:pPr>
            <w:r w:rsidRPr="00BD7B0C">
              <w:rPr>
                <w:b w:val="0"/>
                <w:lang w:val="ru-RU"/>
              </w:rPr>
              <w:t xml:space="preserve">Закреплять умения работать с природным материалом составлять из природного </w:t>
            </w:r>
            <w:r w:rsidRPr="00BD7B0C">
              <w:rPr>
                <w:b w:val="0"/>
                <w:lang w:val="ru-RU"/>
              </w:rPr>
              <w:lastRenderedPageBreak/>
              <w:t>материала композиции.</w:t>
            </w:r>
          </w:p>
        </w:tc>
      </w:tr>
      <w:tr w:rsidR="00D64C91" w:rsidRPr="00BD7B0C" w:rsidTr="00C72897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:rsidR="00D64C91" w:rsidRPr="00BD7B0C" w:rsidRDefault="00D64C91" w:rsidP="00C72897">
            <w:pPr>
              <w:widowControl w:val="0"/>
              <w:autoSpaceDE w:val="0"/>
              <w:autoSpaceDN w:val="0"/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3712" w:type="dxa"/>
          </w:tcPr>
          <w:p w:rsidR="00D64C91" w:rsidRPr="00BD7B0C" w:rsidRDefault="00D64C91" w:rsidP="00C72897">
            <w:pPr>
              <w:pStyle w:val="TableParagraph"/>
              <w:spacing w:line="256" w:lineRule="exact"/>
              <w:ind w:left="102"/>
              <w:rPr>
                <w:sz w:val="28"/>
                <w:szCs w:val="28"/>
              </w:rPr>
            </w:pPr>
            <w:r w:rsidRPr="00BD7B0C">
              <w:rPr>
                <w:sz w:val="28"/>
                <w:szCs w:val="28"/>
              </w:rPr>
              <w:t>Музыка</w:t>
            </w:r>
          </w:p>
        </w:tc>
        <w:tc>
          <w:tcPr>
            <w:tcW w:w="10489" w:type="dxa"/>
          </w:tcPr>
          <w:p w:rsidR="00D64C91" w:rsidRPr="00BD7B0C" w:rsidRDefault="00D64C91" w:rsidP="00C72897">
            <w:pPr>
              <w:pStyle w:val="11"/>
              <w:ind w:left="141"/>
              <w:rPr>
                <w:b w:val="0"/>
                <w:lang w:val="ru-RU"/>
              </w:rPr>
            </w:pPr>
            <w:r w:rsidRPr="00BD7B0C">
              <w:rPr>
                <w:b w:val="0"/>
                <w:lang w:val="ru-RU"/>
              </w:rPr>
              <w:t xml:space="preserve">Воспитывать интерес к эстетической стороне окружающей действительности, удовлетворять потребности детей с самовыражении и развитию творческих способностей, </w:t>
            </w:r>
          </w:p>
          <w:p w:rsidR="00D64C91" w:rsidRPr="00BD7B0C" w:rsidRDefault="00D64C91" w:rsidP="00C72897">
            <w:pPr>
              <w:pStyle w:val="11"/>
              <w:ind w:left="141"/>
              <w:rPr>
                <w:b w:val="0"/>
                <w:lang w:val="ru-RU"/>
              </w:rPr>
            </w:pPr>
            <w:r w:rsidRPr="00BD7B0C">
              <w:rPr>
                <w:b w:val="0"/>
                <w:lang w:val="ru-RU"/>
              </w:rPr>
              <w:t>Продолжать знакомить детей с предметами прикладного искусства, игрушками и музыкально-ритмическими произведениями.</w:t>
            </w:r>
          </w:p>
          <w:p w:rsidR="00D64C91" w:rsidRPr="00BD7B0C" w:rsidRDefault="00D64C91" w:rsidP="00C72897">
            <w:pPr>
              <w:pStyle w:val="11"/>
              <w:ind w:left="141"/>
              <w:rPr>
                <w:b w:val="0"/>
                <w:lang w:val="ru-RU"/>
              </w:rPr>
            </w:pPr>
            <w:r w:rsidRPr="00BD7B0C">
              <w:rPr>
                <w:b w:val="0"/>
                <w:lang w:val="ru-RU"/>
              </w:rPr>
              <w:t>Формировать навыки пения совместно со взрослыми, выполнения элементарных движений под плясовые мелодии.</w:t>
            </w:r>
          </w:p>
          <w:p w:rsidR="00D64C91" w:rsidRPr="00BD7B0C" w:rsidRDefault="00D64C91" w:rsidP="00C72897">
            <w:pPr>
              <w:pStyle w:val="11"/>
              <w:ind w:left="141"/>
              <w:rPr>
                <w:b w:val="0"/>
                <w:lang w:val="ru-RU"/>
              </w:rPr>
            </w:pPr>
            <w:r w:rsidRPr="00BD7B0C">
              <w:rPr>
                <w:b w:val="0"/>
                <w:lang w:val="ru-RU"/>
              </w:rPr>
              <w:t>Формировать умения детей выполнять танцевальные движения в парах ,по одному, иммитируя движения взрослых.</w:t>
            </w:r>
          </w:p>
          <w:p w:rsidR="00D64C91" w:rsidRPr="00BD7B0C" w:rsidRDefault="00D64C91" w:rsidP="00C72897">
            <w:pPr>
              <w:pStyle w:val="11"/>
              <w:ind w:left="141"/>
              <w:rPr>
                <w:b w:val="0"/>
                <w:lang w:val="ru-RU"/>
              </w:rPr>
            </w:pPr>
            <w:r w:rsidRPr="00BD7B0C">
              <w:rPr>
                <w:b w:val="0"/>
                <w:lang w:val="ru-RU"/>
              </w:rPr>
              <w:t xml:space="preserve"> Учить реагировать на начало и конец музыкального сопровождения.</w:t>
            </w:r>
          </w:p>
          <w:p w:rsidR="00D64C91" w:rsidRPr="00BD7B0C" w:rsidRDefault="00D64C91" w:rsidP="00C72897">
            <w:pPr>
              <w:pStyle w:val="11"/>
              <w:ind w:left="141"/>
              <w:rPr>
                <w:b w:val="0"/>
                <w:lang w:val="ru-RU"/>
              </w:rPr>
            </w:pPr>
          </w:p>
          <w:p w:rsidR="00D64C91" w:rsidRPr="00BD7B0C" w:rsidRDefault="00D64C91" w:rsidP="00C72897">
            <w:pPr>
              <w:pStyle w:val="11"/>
              <w:ind w:left="141"/>
              <w:rPr>
                <w:b w:val="0"/>
                <w:lang w:val="ru-RU"/>
              </w:rPr>
            </w:pPr>
            <w:r w:rsidRPr="00BD7B0C">
              <w:rPr>
                <w:b w:val="0"/>
                <w:lang w:val="ru-RU"/>
              </w:rPr>
              <w:t>Формировать умения участвовать в играх, хороводах,повторять знакомые танцы</w:t>
            </w:r>
          </w:p>
          <w:p w:rsidR="00D64C91" w:rsidRPr="00BD7B0C" w:rsidRDefault="00D64C91" w:rsidP="00C72897">
            <w:pPr>
              <w:pStyle w:val="11"/>
              <w:ind w:left="0"/>
              <w:rPr>
                <w:b w:val="0"/>
                <w:lang w:val="ru-RU"/>
              </w:rPr>
            </w:pPr>
          </w:p>
        </w:tc>
      </w:tr>
    </w:tbl>
    <w:p w:rsidR="00C54E03" w:rsidRDefault="00C54E03"/>
    <w:sectPr w:rsidR="00C54E03" w:rsidSect="00D64C91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7616"/>
    <w:rsid w:val="00607739"/>
    <w:rsid w:val="007F7616"/>
    <w:rsid w:val="00C54E03"/>
    <w:rsid w:val="00D64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4C91"/>
    <w:rPr>
      <w:rFonts w:ascii="Times New Roman" w:eastAsia="SimSu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uiPriority w:val="1"/>
    <w:qFormat/>
    <w:rsid w:val="00D64C91"/>
    <w:pPr>
      <w:widowControl w:val="0"/>
      <w:autoSpaceDE w:val="0"/>
      <w:autoSpaceDN w:val="0"/>
      <w:spacing w:after="0" w:line="240" w:lineRule="auto"/>
      <w:ind w:left="962"/>
      <w:outlineLvl w:val="1"/>
    </w:pPr>
    <w:rPr>
      <w:rFonts w:eastAsia="Times New Roman"/>
      <w:b/>
      <w:bCs/>
      <w:sz w:val="28"/>
      <w:szCs w:val="28"/>
      <w:lang w:val="kk-KZ"/>
    </w:rPr>
  </w:style>
  <w:style w:type="paragraph" w:customStyle="1" w:styleId="TableParagraph">
    <w:name w:val="Table Paragraph"/>
    <w:basedOn w:val="a"/>
    <w:uiPriority w:val="1"/>
    <w:qFormat/>
    <w:rsid w:val="00D64C91"/>
    <w:pPr>
      <w:widowControl w:val="0"/>
      <w:autoSpaceDE w:val="0"/>
      <w:autoSpaceDN w:val="0"/>
      <w:spacing w:after="0" w:line="240" w:lineRule="auto"/>
    </w:pPr>
    <w:rPr>
      <w:rFonts w:eastAsia="Times New Roman"/>
      <w:lang w:val="kk-KZ"/>
    </w:rPr>
  </w:style>
  <w:style w:type="paragraph" w:customStyle="1" w:styleId="110">
    <w:name w:val="Заголовок 11"/>
    <w:basedOn w:val="a"/>
    <w:uiPriority w:val="1"/>
    <w:qFormat/>
    <w:rsid w:val="00D64C91"/>
    <w:pPr>
      <w:widowControl w:val="0"/>
      <w:autoSpaceDE w:val="0"/>
      <w:autoSpaceDN w:val="0"/>
      <w:spacing w:after="0" w:line="240" w:lineRule="auto"/>
      <w:ind w:left="962"/>
      <w:outlineLvl w:val="1"/>
    </w:pPr>
    <w:rPr>
      <w:rFonts w:eastAsia="Times New Roman"/>
      <w:b/>
      <w:bCs/>
      <w:sz w:val="28"/>
      <w:szCs w:val="28"/>
      <w:lang w:val="kk-K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4C91"/>
    <w:rPr>
      <w:rFonts w:ascii="Times New Roman" w:eastAsia="SimSu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uiPriority w:val="1"/>
    <w:qFormat/>
    <w:rsid w:val="00D64C91"/>
    <w:pPr>
      <w:widowControl w:val="0"/>
      <w:autoSpaceDE w:val="0"/>
      <w:autoSpaceDN w:val="0"/>
      <w:spacing w:after="0" w:line="240" w:lineRule="auto"/>
      <w:ind w:left="962"/>
      <w:outlineLvl w:val="1"/>
    </w:pPr>
    <w:rPr>
      <w:rFonts w:eastAsia="Times New Roman"/>
      <w:b/>
      <w:bCs/>
      <w:sz w:val="28"/>
      <w:szCs w:val="28"/>
      <w:lang w:val="kk-KZ"/>
    </w:rPr>
  </w:style>
  <w:style w:type="paragraph" w:customStyle="1" w:styleId="TableParagraph">
    <w:name w:val="Table Paragraph"/>
    <w:basedOn w:val="a"/>
    <w:uiPriority w:val="1"/>
    <w:qFormat/>
    <w:rsid w:val="00D64C91"/>
    <w:pPr>
      <w:widowControl w:val="0"/>
      <w:autoSpaceDE w:val="0"/>
      <w:autoSpaceDN w:val="0"/>
      <w:spacing w:after="0" w:line="240" w:lineRule="auto"/>
    </w:pPr>
    <w:rPr>
      <w:rFonts w:eastAsia="Times New Roman"/>
      <w:lang w:val="kk-KZ"/>
    </w:rPr>
  </w:style>
  <w:style w:type="paragraph" w:customStyle="1" w:styleId="110">
    <w:name w:val="Заголовок 11"/>
    <w:basedOn w:val="a"/>
    <w:uiPriority w:val="1"/>
    <w:qFormat/>
    <w:rsid w:val="00D64C91"/>
    <w:pPr>
      <w:widowControl w:val="0"/>
      <w:autoSpaceDE w:val="0"/>
      <w:autoSpaceDN w:val="0"/>
      <w:spacing w:after="0" w:line="240" w:lineRule="auto"/>
      <w:ind w:left="962"/>
      <w:outlineLvl w:val="1"/>
    </w:pPr>
    <w:rPr>
      <w:rFonts w:eastAsia="Times New Roman"/>
      <w:b/>
      <w:bCs/>
      <w:sz w:val="28"/>
      <w:szCs w:val="28"/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1112</Words>
  <Characters>6342</Characters>
  <Application>Microsoft Office Word</Application>
  <DocSecurity>0</DocSecurity>
  <Lines>52</Lines>
  <Paragraphs>14</Paragraphs>
  <ScaleCrop>false</ScaleCrop>
  <Company/>
  <LinksUpToDate>false</LinksUpToDate>
  <CharactersWithSpaces>7440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2024-04-03T15:25:00Z</dcterms:created>
  <dcterms:modified xsi:type="dcterms:W3CDTF">2024-04-04T07:17:00Z</dcterms:modified>
</cp:coreProperties>
</file>